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024815" w14:textId="6CB6E9EB" w:rsidR="00A92FC4" w:rsidRDefault="00A92FC4" w:rsidP="00A35A19">
      <w:pPr>
        <w:spacing w:line="259" w:lineRule="auto"/>
        <w:jc w:val="center"/>
        <w:rPr>
          <w:b/>
          <w:sz w:val="36"/>
        </w:rPr>
      </w:pPr>
    </w:p>
    <w:p w14:paraId="51398DEB" w14:textId="2DBAB09A" w:rsidR="00013244" w:rsidRDefault="00A92FC4" w:rsidP="00A35A19">
      <w:pPr>
        <w:spacing w:line="259" w:lineRule="auto"/>
        <w:jc w:val="center"/>
        <w:rPr>
          <w:b/>
          <w:sz w:val="36"/>
        </w:rPr>
      </w:pPr>
      <w:r w:rsidRPr="00A92FC4">
        <w:rPr>
          <w:b/>
          <w:sz w:val="36"/>
        </w:rPr>
        <w:t>VX LABS CONSULTATION 2023</w:t>
      </w:r>
    </w:p>
    <w:p w14:paraId="274110EB" w14:textId="0007F61B" w:rsidR="00013244" w:rsidRPr="00013244" w:rsidRDefault="001F224E" w:rsidP="00A35A19">
      <w:pPr>
        <w:spacing w:line="259" w:lineRule="auto"/>
        <w:jc w:val="center"/>
        <w:rPr>
          <w:b/>
          <w:bCs/>
        </w:rPr>
      </w:pPr>
      <w:r>
        <w:rPr>
          <w:b/>
          <w:sz w:val="36"/>
        </w:rPr>
        <w:t xml:space="preserve">FULL </w:t>
      </w:r>
      <w:r w:rsidR="00A35A19">
        <w:rPr>
          <w:b/>
          <w:sz w:val="36"/>
        </w:rPr>
        <w:t>REPORT</w:t>
      </w:r>
    </w:p>
    <w:p w14:paraId="15CC9A9C" w14:textId="77777777" w:rsidR="00013244" w:rsidRPr="00EB7738" w:rsidRDefault="00013244" w:rsidP="00A35A19">
      <w:pPr>
        <w:spacing w:line="259" w:lineRule="auto"/>
        <w:rPr>
          <w:b/>
          <w:bCs/>
          <w:u w:val="single"/>
        </w:rPr>
      </w:pPr>
    </w:p>
    <w:p w14:paraId="45A923A4" w14:textId="7ADE198A" w:rsidR="00AB53F3" w:rsidRDefault="00AB53F3" w:rsidP="00A35A19">
      <w:pPr>
        <w:spacing w:line="259" w:lineRule="auto"/>
        <w:rPr>
          <w:rFonts w:ascii="Calibri" w:eastAsia="Times New Roman" w:hAnsi="Calibri" w:cstheme="majorBidi"/>
          <w:b/>
          <w:szCs w:val="22"/>
          <w:highlight w:val="yellow"/>
          <w:lang w:eastAsia="en-GB"/>
        </w:rPr>
      </w:pPr>
      <w:r>
        <w:rPr>
          <w:rFonts w:ascii="Calibri" w:eastAsia="Times New Roman" w:hAnsi="Calibri" w:cstheme="majorBidi"/>
          <w:b/>
          <w:szCs w:val="22"/>
          <w:highlight w:val="yellow"/>
          <w:lang w:eastAsia="en-GB"/>
        </w:rPr>
        <w:t xml:space="preserve"> </w:t>
      </w:r>
    </w:p>
    <w:sdt>
      <w:sdtPr>
        <w:rPr>
          <w:rFonts w:asciiTheme="minorHAnsi" w:eastAsiaTheme="minorHAnsi" w:hAnsiTheme="minorHAnsi" w:cstheme="minorBidi"/>
          <w:color w:val="auto"/>
          <w:kern w:val="2"/>
          <w:sz w:val="24"/>
          <w:szCs w:val="24"/>
          <w:lang w:val="en-GB"/>
          <w14:ligatures w14:val="standardContextual"/>
        </w:rPr>
        <w:id w:val="-437372239"/>
        <w:docPartObj>
          <w:docPartGallery w:val="Table of Contents"/>
          <w:docPartUnique/>
        </w:docPartObj>
      </w:sdtPr>
      <w:sdtEndPr>
        <w:rPr>
          <w:b/>
          <w:bCs/>
          <w:noProof/>
        </w:rPr>
      </w:sdtEndPr>
      <w:sdtContent>
        <w:p w14:paraId="04C91DAD" w14:textId="154E2BEB" w:rsidR="00AB53F3" w:rsidRPr="00AB53F3" w:rsidRDefault="00AB53F3" w:rsidP="00AB53F3">
          <w:pPr>
            <w:pStyle w:val="TOCHeading"/>
            <w:spacing w:after="240"/>
            <w:rPr>
              <w:rFonts w:asciiTheme="minorHAnsi" w:hAnsiTheme="minorHAnsi" w:cstheme="minorHAnsi"/>
              <w:b/>
              <w:bCs/>
              <w:color w:val="auto"/>
              <w:sz w:val="36"/>
              <w:szCs w:val="36"/>
            </w:rPr>
          </w:pPr>
          <w:r w:rsidRPr="00AB53F3">
            <w:rPr>
              <w:rFonts w:asciiTheme="minorHAnsi" w:hAnsiTheme="minorHAnsi" w:cstheme="minorHAnsi"/>
              <w:b/>
              <w:bCs/>
              <w:color w:val="auto"/>
              <w:sz w:val="36"/>
              <w:szCs w:val="36"/>
            </w:rPr>
            <w:t>Contents</w:t>
          </w:r>
        </w:p>
        <w:p w14:paraId="1C52A865" w14:textId="279AEEA3" w:rsidR="00B6159E" w:rsidRDefault="0075662A">
          <w:pPr>
            <w:pStyle w:val="TOC1"/>
            <w:tabs>
              <w:tab w:val="right" w:leader="dot" w:pos="9010"/>
            </w:tabs>
            <w:rPr>
              <w:rFonts w:eastAsiaTheme="minorEastAsia"/>
              <w:b w:val="0"/>
              <w:noProof/>
              <w:sz w:val="24"/>
              <w:lang w:eastAsia="en-GB"/>
            </w:rPr>
          </w:pPr>
          <w:r>
            <w:rPr>
              <w:rFonts w:cstheme="minorHAnsi"/>
              <w:b w:val="0"/>
              <w:szCs w:val="28"/>
            </w:rPr>
            <w:fldChar w:fldCharType="begin"/>
          </w:r>
          <w:r>
            <w:rPr>
              <w:rFonts w:cstheme="minorHAnsi"/>
              <w:b w:val="0"/>
              <w:szCs w:val="28"/>
            </w:rPr>
            <w:instrText xml:space="preserve"> TOC \o "1-3" \h \z \u </w:instrText>
          </w:r>
          <w:r>
            <w:rPr>
              <w:rFonts w:cstheme="minorHAnsi"/>
              <w:b w:val="0"/>
              <w:szCs w:val="28"/>
            </w:rPr>
            <w:fldChar w:fldCharType="separate"/>
          </w:r>
          <w:hyperlink w:anchor="_Toc171418031" w:history="1">
            <w:r w:rsidR="00B6159E" w:rsidRPr="00B36161">
              <w:rPr>
                <w:rStyle w:val="Hyperlink"/>
                <w:rFonts w:eastAsia="Times New Roman"/>
                <w:noProof/>
                <w:lang w:eastAsia="en-GB"/>
              </w:rPr>
              <w:t>Foreword</w:t>
            </w:r>
            <w:r w:rsidR="00B6159E">
              <w:rPr>
                <w:noProof/>
                <w:webHidden/>
              </w:rPr>
              <w:tab/>
            </w:r>
            <w:r w:rsidR="00B6159E">
              <w:rPr>
                <w:noProof/>
                <w:webHidden/>
              </w:rPr>
              <w:fldChar w:fldCharType="begin"/>
            </w:r>
            <w:r w:rsidR="00B6159E">
              <w:rPr>
                <w:noProof/>
                <w:webHidden/>
              </w:rPr>
              <w:instrText xml:space="preserve"> PAGEREF _Toc171418031 \h </w:instrText>
            </w:r>
            <w:r w:rsidR="00B6159E">
              <w:rPr>
                <w:noProof/>
                <w:webHidden/>
              </w:rPr>
            </w:r>
            <w:r w:rsidR="00B6159E">
              <w:rPr>
                <w:noProof/>
                <w:webHidden/>
              </w:rPr>
              <w:fldChar w:fldCharType="separate"/>
            </w:r>
            <w:r w:rsidR="00B6159E">
              <w:rPr>
                <w:noProof/>
                <w:webHidden/>
              </w:rPr>
              <w:t>2</w:t>
            </w:r>
            <w:r w:rsidR="00B6159E">
              <w:rPr>
                <w:noProof/>
                <w:webHidden/>
              </w:rPr>
              <w:fldChar w:fldCharType="end"/>
            </w:r>
          </w:hyperlink>
        </w:p>
        <w:p w14:paraId="2A12DC4C" w14:textId="384103F2" w:rsidR="00B6159E" w:rsidRDefault="00000000">
          <w:pPr>
            <w:pStyle w:val="TOC1"/>
            <w:tabs>
              <w:tab w:val="right" w:leader="dot" w:pos="9010"/>
            </w:tabs>
            <w:rPr>
              <w:rFonts w:eastAsiaTheme="minorEastAsia"/>
              <w:b w:val="0"/>
              <w:noProof/>
              <w:sz w:val="24"/>
              <w:lang w:eastAsia="en-GB"/>
            </w:rPr>
          </w:pPr>
          <w:hyperlink w:anchor="_Toc171418032" w:history="1">
            <w:r w:rsidR="00B6159E" w:rsidRPr="00B36161">
              <w:rPr>
                <w:rStyle w:val="Hyperlink"/>
                <w:noProof/>
              </w:rPr>
              <w:t>Introduction and context</w:t>
            </w:r>
            <w:r w:rsidR="00B6159E">
              <w:rPr>
                <w:noProof/>
                <w:webHidden/>
              </w:rPr>
              <w:tab/>
            </w:r>
            <w:r w:rsidR="00B6159E">
              <w:rPr>
                <w:noProof/>
                <w:webHidden/>
              </w:rPr>
              <w:fldChar w:fldCharType="begin"/>
            </w:r>
            <w:r w:rsidR="00B6159E">
              <w:rPr>
                <w:noProof/>
                <w:webHidden/>
              </w:rPr>
              <w:instrText xml:space="preserve"> PAGEREF _Toc171418032 \h </w:instrText>
            </w:r>
            <w:r w:rsidR="00B6159E">
              <w:rPr>
                <w:noProof/>
                <w:webHidden/>
              </w:rPr>
            </w:r>
            <w:r w:rsidR="00B6159E">
              <w:rPr>
                <w:noProof/>
                <w:webHidden/>
              </w:rPr>
              <w:fldChar w:fldCharType="separate"/>
            </w:r>
            <w:r w:rsidR="00B6159E">
              <w:rPr>
                <w:noProof/>
                <w:webHidden/>
              </w:rPr>
              <w:t>3</w:t>
            </w:r>
            <w:r w:rsidR="00B6159E">
              <w:rPr>
                <w:noProof/>
                <w:webHidden/>
              </w:rPr>
              <w:fldChar w:fldCharType="end"/>
            </w:r>
          </w:hyperlink>
        </w:p>
        <w:p w14:paraId="309A0C87" w14:textId="29974CB4" w:rsidR="00B6159E" w:rsidRDefault="00000000">
          <w:pPr>
            <w:pStyle w:val="TOC1"/>
            <w:tabs>
              <w:tab w:val="right" w:leader="dot" w:pos="9010"/>
            </w:tabs>
            <w:rPr>
              <w:rFonts w:eastAsiaTheme="minorEastAsia"/>
              <w:b w:val="0"/>
              <w:noProof/>
              <w:sz w:val="24"/>
              <w:lang w:eastAsia="en-GB"/>
            </w:rPr>
          </w:pPr>
          <w:hyperlink w:anchor="_Toc171418033" w:history="1">
            <w:r w:rsidR="00B6159E" w:rsidRPr="00B36161">
              <w:rPr>
                <w:rStyle w:val="Hyperlink"/>
                <w:noProof/>
              </w:rPr>
              <w:t>1. The Consultation</w:t>
            </w:r>
            <w:r w:rsidR="00B6159E">
              <w:rPr>
                <w:noProof/>
                <w:webHidden/>
              </w:rPr>
              <w:tab/>
            </w:r>
            <w:r w:rsidR="00B6159E">
              <w:rPr>
                <w:noProof/>
                <w:webHidden/>
              </w:rPr>
              <w:fldChar w:fldCharType="begin"/>
            </w:r>
            <w:r w:rsidR="00B6159E">
              <w:rPr>
                <w:noProof/>
                <w:webHidden/>
              </w:rPr>
              <w:instrText xml:space="preserve"> PAGEREF _Toc171418033 \h </w:instrText>
            </w:r>
            <w:r w:rsidR="00B6159E">
              <w:rPr>
                <w:noProof/>
                <w:webHidden/>
              </w:rPr>
            </w:r>
            <w:r w:rsidR="00B6159E">
              <w:rPr>
                <w:noProof/>
                <w:webHidden/>
              </w:rPr>
              <w:fldChar w:fldCharType="separate"/>
            </w:r>
            <w:r w:rsidR="00B6159E">
              <w:rPr>
                <w:noProof/>
                <w:webHidden/>
              </w:rPr>
              <w:t>6</w:t>
            </w:r>
            <w:r w:rsidR="00B6159E">
              <w:rPr>
                <w:noProof/>
                <w:webHidden/>
              </w:rPr>
              <w:fldChar w:fldCharType="end"/>
            </w:r>
          </w:hyperlink>
        </w:p>
        <w:p w14:paraId="20DF645F" w14:textId="2BB150A2" w:rsidR="00B6159E" w:rsidRDefault="00000000">
          <w:pPr>
            <w:pStyle w:val="TOC2"/>
            <w:tabs>
              <w:tab w:val="right" w:leader="dot" w:pos="9010"/>
            </w:tabs>
            <w:rPr>
              <w:rFonts w:eastAsiaTheme="minorEastAsia"/>
              <w:noProof/>
              <w:lang w:eastAsia="en-GB"/>
            </w:rPr>
          </w:pPr>
          <w:hyperlink w:anchor="_Toc171418034" w:history="1">
            <w:r w:rsidR="00B6159E" w:rsidRPr="00B36161">
              <w:rPr>
                <w:rStyle w:val="Hyperlink"/>
                <w:noProof/>
              </w:rPr>
              <w:t>1.1 Reach</w:t>
            </w:r>
            <w:r w:rsidR="00B6159E">
              <w:rPr>
                <w:noProof/>
                <w:webHidden/>
              </w:rPr>
              <w:tab/>
            </w:r>
            <w:r w:rsidR="00B6159E">
              <w:rPr>
                <w:noProof/>
                <w:webHidden/>
              </w:rPr>
              <w:fldChar w:fldCharType="begin"/>
            </w:r>
            <w:r w:rsidR="00B6159E">
              <w:rPr>
                <w:noProof/>
                <w:webHidden/>
              </w:rPr>
              <w:instrText xml:space="preserve"> PAGEREF _Toc171418034 \h </w:instrText>
            </w:r>
            <w:r w:rsidR="00B6159E">
              <w:rPr>
                <w:noProof/>
                <w:webHidden/>
              </w:rPr>
            </w:r>
            <w:r w:rsidR="00B6159E">
              <w:rPr>
                <w:noProof/>
                <w:webHidden/>
              </w:rPr>
              <w:fldChar w:fldCharType="separate"/>
            </w:r>
            <w:r w:rsidR="00B6159E">
              <w:rPr>
                <w:noProof/>
                <w:webHidden/>
              </w:rPr>
              <w:t>6</w:t>
            </w:r>
            <w:r w:rsidR="00B6159E">
              <w:rPr>
                <w:noProof/>
                <w:webHidden/>
              </w:rPr>
              <w:fldChar w:fldCharType="end"/>
            </w:r>
          </w:hyperlink>
        </w:p>
        <w:p w14:paraId="351A555F" w14:textId="7A16E6E0" w:rsidR="00B6159E" w:rsidRDefault="00000000">
          <w:pPr>
            <w:pStyle w:val="TOC2"/>
            <w:tabs>
              <w:tab w:val="right" w:leader="dot" w:pos="9010"/>
            </w:tabs>
            <w:rPr>
              <w:rFonts w:eastAsiaTheme="minorEastAsia"/>
              <w:noProof/>
              <w:lang w:eastAsia="en-GB"/>
            </w:rPr>
          </w:pPr>
          <w:hyperlink w:anchor="_Toc171418035" w:history="1">
            <w:r w:rsidR="00B6159E" w:rsidRPr="00B36161">
              <w:rPr>
                <w:rStyle w:val="Hyperlink"/>
                <w:noProof/>
              </w:rPr>
              <w:t>1.2 Equalities monitoring data</w:t>
            </w:r>
            <w:r w:rsidR="00B6159E">
              <w:rPr>
                <w:noProof/>
                <w:webHidden/>
              </w:rPr>
              <w:tab/>
            </w:r>
            <w:r w:rsidR="00B6159E">
              <w:rPr>
                <w:noProof/>
                <w:webHidden/>
              </w:rPr>
              <w:fldChar w:fldCharType="begin"/>
            </w:r>
            <w:r w:rsidR="00B6159E">
              <w:rPr>
                <w:noProof/>
                <w:webHidden/>
              </w:rPr>
              <w:instrText xml:space="preserve"> PAGEREF _Toc171418035 \h </w:instrText>
            </w:r>
            <w:r w:rsidR="00B6159E">
              <w:rPr>
                <w:noProof/>
                <w:webHidden/>
              </w:rPr>
            </w:r>
            <w:r w:rsidR="00B6159E">
              <w:rPr>
                <w:noProof/>
                <w:webHidden/>
              </w:rPr>
              <w:fldChar w:fldCharType="separate"/>
            </w:r>
            <w:r w:rsidR="00B6159E">
              <w:rPr>
                <w:noProof/>
                <w:webHidden/>
              </w:rPr>
              <w:t>7</w:t>
            </w:r>
            <w:r w:rsidR="00B6159E">
              <w:rPr>
                <w:noProof/>
                <w:webHidden/>
              </w:rPr>
              <w:fldChar w:fldCharType="end"/>
            </w:r>
          </w:hyperlink>
        </w:p>
        <w:p w14:paraId="4E49F494" w14:textId="689278EC" w:rsidR="00B6159E" w:rsidRDefault="00000000">
          <w:pPr>
            <w:pStyle w:val="TOC1"/>
            <w:tabs>
              <w:tab w:val="right" w:leader="dot" w:pos="9010"/>
            </w:tabs>
            <w:rPr>
              <w:rFonts w:eastAsiaTheme="minorEastAsia"/>
              <w:b w:val="0"/>
              <w:noProof/>
              <w:sz w:val="24"/>
              <w:lang w:eastAsia="en-GB"/>
            </w:rPr>
          </w:pPr>
          <w:hyperlink w:anchor="_Toc171418036" w:history="1">
            <w:r w:rsidR="00B6159E" w:rsidRPr="00B36161">
              <w:rPr>
                <w:rStyle w:val="Hyperlink"/>
                <w:noProof/>
              </w:rPr>
              <w:t>2. SCOPE OF THE CONSULTATION</w:t>
            </w:r>
            <w:r w:rsidR="00B6159E">
              <w:rPr>
                <w:noProof/>
                <w:webHidden/>
              </w:rPr>
              <w:tab/>
            </w:r>
            <w:r w:rsidR="00B6159E">
              <w:rPr>
                <w:noProof/>
                <w:webHidden/>
              </w:rPr>
              <w:fldChar w:fldCharType="begin"/>
            </w:r>
            <w:r w:rsidR="00B6159E">
              <w:rPr>
                <w:noProof/>
                <w:webHidden/>
              </w:rPr>
              <w:instrText xml:space="preserve"> PAGEREF _Toc171418036 \h </w:instrText>
            </w:r>
            <w:r w:rsidR="00B6159E">
              <w:rPr>
                <w:noProof/>
                <w:webHidden/>
              </w:rPr>
            </w:r>
            <w:r w:rsidR="00B6159E">
              <w:rPr>
                <w:noProof/>
                <w:webHidden/>
              </w:rPr>
              <w:fldChar w:fldCharType="separate"/>
            </w:r>
            <w:r w:rsidR="00B6159E">
              <w:rPr>
                <w:noProof/>
                <w:webHidden/>
              </w:rPr>
              <w:t>8</w:t>
            </w:r>
            <w:r w:rsidR="00B6159E">
              <w:rPr>
                <w:noProof/>
                <w:webHidden/>
              </w:rPr>
              <w:fldChar w:fldCharType="end"/>
            </w:r>
          </w:hyperlink>
        </w:p>
        <w:p w14:paraId="0638AE28" w14:textId="716092D6" w:rsidR="00B6159E" w:rsidRDefault="00000000">
          <w:pPr>
            <w:pStyle w:val="TOC1"/>
            <w:tabs>
              <w:tab w:val="right" w:leader="dot" w:pos="9010"/>
            </w:tabs>
            <w:rPr>
              <w:rFonts w:eastAsiaTheme="minorEastAsia"/>
              <w:b w:val="0"/>
              <w:noProof/>
              <w:sz w:val="24"/>
              <w:lang w:eastAsia="en-GB"/>
            </w:rPr>
          </w:pPr>
          <w:hyperlink w:anchor="_Toc171418037" w:history="1">
            <w:r w:rsidR="00B6159E" w:rsidRPr="00B36161">
              <w:rPr>
                <w:rStyle w:val="Hyperlink"/>
                <w:noProof/>
              </w:rPr>
              <w:t>3. RESPONSES</w:t>
            </w:r>
            <w:r w:rsidR="00B6159E">
              <w:rPr>
                <w:noProof/>
                <w:webHidden/>
              </w:rPr>
              <w:tab/>
            </w:r>
            <w:r w:rsidR="00B6159E">
              <w:rPr>
                <w:noProof/>
                <w:webHidden/>
              </w:rPr>
              <w:fldChar w:fldCharType="begin"/>
            </w:r>
            <w:r w:rsidR="00B6159E">
              <w:rPr>
                <w:noProof/>
                <w:webHidden/>
              </w:rPr>
              <w:instrText xml:space="preserve"> PAGEREF _Toc171418037 \h </w:instrText>
            </w:r>
            <w:r w:rsidR="00B6159E">
              <w:rPr>
                <w:noProof/>
                <w:webHidden/>
              </w:rPr>
            </w:r>
            <w:r w:rsidR="00B6159E">
              <w:rPr>
                <w:noProof/>
                <w:webHidden/>
              </w:rPr>
              <w:fldChar w:fldCharType="separate"/>
            </w:r>
            <w:r w:rsidR="00B6159E">
              <w:rPr>
                <w:noProof/>
                <w:webHidden/>
              </w:rPr>
              <w:t>9</w:t>
            </w:r>
            <w:r w:rsidR="00B6159E">
              <w:rPr>
                <w:noProof/>
                <w:webHidden/>
              </w:rPr>
              <w:fldChar w:fldCharType="end"/>
            </w:r>
          </w:hyperlink>
        </w:p>
        <w:p w14:paraId="477DE695" w14:textId="462DCB40" w:rsidR="00B6159E" w:rsidRDefault="00000000">
          <w:pPr>
            <w:pStyle w:val="TOC2"/>
            <w:tabs>
              <w:tab w:val="right" w:leader="dot" w:pos="9010"/>
            </w:tabs>
            <w:rPr>
              <w:rFonts w:eastAsiaTheme="minorEastAsia"/>
              <w:noProof/>
              <w:lang w:eastAsia="en-GB"/>
            </w:rPr>
          </w:pPr>
          <w:hyperlink w:anchor="_Toc171418038" w:history="1">
            <w:r w:rsidR="00B6159E" w:rsidRPr="00B36161">
              <w:rPr>
                <w:rStyle w:val="Hyperlink"/>
                <w:noProof/>
              </w:rPr>
              <w:t>3.1 Introduction Exercise</w:t>
            </w:r>
            <w:r w:rsidR="00B6159E">
              <w:rPr>
                <w:noProof/>
                <w:webHidden/>
              </w:rPr>
              <w:tab/>
            </w:r>
            <w:r w:rsidR="00B6159E">
              <w:rPr>
                <w:noProof/>
                <w:webHidden/>
              </w:rPr>
              <w:fldChar w:fldCharType="begin"/>
            </w:r>
            <w:r w:rsidR="00B6159E">
              <w:rPr>
                <w:noProof/>
                <w:webHidden/>
              </w:rPr>
              <w:instrText xml:space="preserve"> PAGEREF _Toc171418038 \h </w:instrText>
            </w:r>
            <w:r w:rsidR="00B6159E">
              <w:rPr>
                <w:noProof/>
                <w:webHidden/>
              </w:rPr>
            </w:r>
            <w:r w:rsidR="00B6159E">
              <w:rPr>
                <w:noProof/>
                <w:webHidden/>
              </w:rPr>
              <w:fldChar w:fldCharType="separate"/>
            </w:r>
            <w:r w:rsidR="00B6159E">
              <w:rPr>
                <w:noProof/>
                <w:webHidden/>
              </w:rPr>
              <w:t>9</w:t>
            </w:r>
            <w:r w:rsidR="00B6159E">
              <w:rPr>
                <w:noProof/>
                <w:webHidden/>
              </w:rPr>
              <w:fldChar w:fldCharType="end"/>
            </w:r>
          </w:hyperlink>
        </w:p>
        <w:p w14:paraId="4403C8DB" w14:textId="20A60669" w:rsidR="00B6159E" w:rsidRDefault="00000000">
          <w:pPr>
            <w:pStyle w:val="TOC2"/>
            <w:tabs>
              <w:tab w:val="right" w:leader="dot" w:pos="9010"/>
            </w:tabs>
            <w:rPr>
              <w:rFonts w:eastAsiaTheme="minorEastAsia"/>
              <w:noProof/>
              <w:lang w:eastAsia="en-GB"/>
            </w:rPr>
          </w:pPr>
          <w:hyperlink w:anchor="_Toc171418039" w:history="1">
            <w:r w:rsidR="00B6159E" w:rsidRPr="00B36161">
              <w:rPr>
                <w:rStyle w:val="Hyperlink"/>
                <w:noProof/>
              </w:rPr>
              <w:t>3.2 Group exercise</w:t>
            </w:r>
            <w:r w:rsidR="00B6159E">
              <w:rPr>
                <w:noProof/>
                <w:webHidden/>
              </w:rPr>
              <w:tab/>
            </w:r>
            <w:r w:rsidR="00B6159E">
              <w:rPr>
                <w:noProof/>
                <w:webHidden/>
              </w:rPr>
              <w:fldChar w:fldCharType="begin"/>
            </w:r>
            <w:r w:rsidR="00B6159E">
              <w:rPr>
                <w:noProof/>
                <w:webHidden/>
              </w:rPr>
              <w:instrText xml:space="preserve"> PAGEREF _Toc171418039 \h </w:instrText>
            </w:r>
            <w:r w:rsidR="00B6159E">
              <w:rPr>
                <w:noProof/>
                <w:webHidden/>
              </w:rPr>
            </w:r>
            <w:r w:rsidR="00B6159E">
              <w:rPr>
                <w:noProof/>
                <w:webHidden/>
              </w:rPr>
              <w:fldChar w:fldCharType="separate"/>
            </w:r>
            <w:r w:rsidR="00B6159E">
              <w:rPr>
                <w:noProof/>
                <w:webHidden/>
              </w:rPr>
              <w:t>10</w:t>
            </w:r>
            <w:r w:rsidR="00B6159E">
              <w:rPr>
                <w:noProof/>
                <w:webHidden/>
              </w:rPr>
              <w:fldChar w:fldCharType="end"/>
            </w:r>
          </w:hyperlink>
        </w:p>
        <w:p w14:paraId="603D5485" w14:textId="4FF37B03" w:rsidR="00B6159E" w:rsidRDefault="00000000">
          <w:pPr>
            <w:pStyle w:val="TOC2"/>
            <w:tabs>
              <w:tab w:val="right" w:leader="dot" w:pos="9010"/>
            </w:tabs>
            <w:rPr>
              <w:rFonts w:eastAsiaTheme="minorEastAsia"/>
              <w:noProof/>
              <w:lang w:eastAsia="en-GB"/>
            </w:rPr>
          </w:pPr>
          <w:hyperlink w:anchor="_Toc171418040" w:history="1">
            <w:r w:rsidR="00B6159E" w:rsidRPr="00B36161">
              <w:rPr>
                <w:rStyle w:val="Hyperlink"/>
                <w:noProof/>
              </w:rPr>
              <w:t>3.3 Group post-it exercise:</w:t>
            </w:r>
            <w:r w:rsidR="00B6159E">
              <w:rPr>
                <w:noProof/>
                <w:webHidden/>
              </w:rPr>
              <w:tab/>
            </w:r>
            <w:r w:rsidR="00B6159E">
              <w:rPr>
                <w:noProof/>
                <w:webHidden/>
              </w:rPr>
              <w:fldChar w:fldCharType="begin"/>
            </w:r>
            <w:r w:rsidR="00B6159E">
              <w:rPr>
                <w:noProof/>
                <w:webHidden/>
              </w:rPr>
              <w:instrText xml:space="preserve"> PAGEREF _Toc171418040 \h </w:instrText>
            </w:r>
            <w:r w:rsidR="00B6159E">
              <w:rPr>
                <w:noProof/>
                <w:webHidden/>
              </w:rPr>
            </w:r>
            <w:r w:rsidR="00B6159E">
              <w:rPr>
                <w:noProof/>
                <w:webHidden/>
              </w:rPr>
              <w:fldChar w:fldCharType="separate"/>
            </w:r>
            <w:r w:rsidR="00B6159E">
              <w:rPr>
                <w:noProof/>
                <w:webHidden/>
              </w:rPr>
              <w:t>16</w:t>
            </w:r>
            <w:r w:rsidR="00B6159E">
              <w:rPr>
                <w:noProof/>
                <w:webHidden/>
              </w:rPr>
              <w:fldChar w:fldCharType="end"/>
            </w:r>
          </w:hyperlink>
        </w:p>
        <w:p w14:paraId="2BE05FCA" w14:textId="71FDE22E" w:rsidR="00B6159E" w:rsidRDefault="00000000">
          <w:pPr>
            <w:pStyle w:val="TOC2"/>
            <w:tabs>
              <w:tab w:val="right" w:leader="dot" w:pos="9010"/>
            </w:tabs>
            <w:rPr>
              <w:rFonts w:eastAsiaTheme="minorEastAsia"/>
              <w:noProof/>
              <w:lang w:eastAsia="en-GB"/>
            </w:rPr>
          </w:pPr>
          <w:hyperlink w:anchor="_Toc171418041" w:history="1">
            <w:r w:rsidR="00B6159E" w:rsidRPr="00B36161">
              <w:rPr>
                <w:rStyle w:val="Hyperlink"/>
                <w:noProof/>
              </w:rPr>
              <w:t>3.4 A final small group exercise</w:t>
            </w:r>
            <w:r w:rsidR="00B6159E">
              <w:rPr>
                <w:noProof/>
                <w:webHidden/>
              </w:rPr>
              <w:tab/>
            </w:r>
            <w:r w:rsidR="00B6159E">
              <w:rPr>
                <w:noProof/>
                <w:webHidden/>
              </w:rPr>
              <w:fldChar w:fldCharType="begin"/>
            </w:r>
            <w:r w:rsidR="00B6159E">
              <w:rPr>
                <w:noProof/>
                <w:webHidden/>
              </w:rPr>
              <w:instrText xml:space="preserve"> PAGEREF _Toc171418041 \h </w:instrText>
            </w:r>
            <w:r w:rsidR="00B6159E">
              <w:rPr>
                <w:noProof/>
                <w:webHidden/>
              </w:rPr>
            </w:r>
            <w:r w:rsidR="00B6159E">
              <w:rPr>
                <w:noProof/>
                <w:webHidden/>
              </w:rPr>
              <w:fldChar w:fldCharType="separate"/>
            </w:r>
            <w:r w:rsidR="00B6159E">
              <w:rPr>
                <w:noProof/>
                <w:webHidden/>
              </w:rPr>
              <w:t>19</w:t>
            </w:r>
            <w:r w:rsidR="00B6159E">
              <w:rPr>
                <w:noProof/>
                <w:webHidden/>
              </w:rPr>
              <w:fldChar w:fldCharType="end"/>
            </w:r>
          </w:hyperlink>
        </w:p>
        <w:p w14:paraId="59C78A52" w14:textId="669DA6BA" w:rsidR="00B6159E" w:rsidRDefault="00000000">
          <w:pPr>
            <w:pStyle w:val="TOC1"/>
            <w:tabs>
              <w:tab w:val="right" w:leader="dot" w:pos="9010"/>
            </w:tabs>
            <w:rPr>
              <w:rFonts w:eastAsiaTheme="minorEastAsia"/>
              <w:b w:val="0"/>
              <w:noProof/>
              <w:sz w:val="24"/>
              <w:lang w:eastAsia="en-GB"/>
            </w:rPr>
          </w:pPr>
          <w:hyperlink w:anchor="_Toc171418042" w:history="1">
            <w:r w:rsidR="00B6159E" w:rsidRPr="00B36161">
              <w:rPr>
                <w:rStyle w:val="Hyperlink"/>
                <w:noProof/>
              </w:rPr>
              <w:t>4. Recommendations</w:t>
            </w:r>
            <w:r w:rsidR="00B6159E">
              <w:rPr>
                <w:noProof/>
                <w:webHidden/>
              </w:rPr>
              <w:tab/>
            </w:r>
            <w:r w:rsidR="00B6159E">
              <w:rPr>
                <w:noProof/>
                <w:webHidden/>
              </w:rPr>
              <w:fldChar w:fldCharType="begin"/>
            </w:r>
            <w:r w:rsidR="00B6159E">
              <w:rPr>
                <w:noProof/>
                <w:webHidden/>
              </w:rPr>
              <w:instrText xml:space="preserve"> PAGEREF _Toc171418042 \h </w:instrText>
            </w:r>
            <w:r w:rsidR="00B6159E">
              <w:rPr>
                <w:noProof/>
                <w:webHidden/>
              </w:rPr>
            </w:r>
            <w:r w:rsidR="00B6159E">
              <w:rPr>
                <w:noProof/>
                <w:webHidden/>
              </w:rPr>
              <w:fldChar w:fldCharType="separate"/>
            </w:r>
            <w:r w:rsidR="00B6159E">
              <w:rPr>
                <w:noProof/>
                <w:webHidden/>
              </w:rPr>
              <w:t>24</w:t>
            </w:r>
            <w:r w:rsidR="00B6159E">
              <w:rPr>
                <w:noProof/>
                <w:webHidden/>
              </w:rPr>
              <w:fldChar w:fldCharType="end"/>
            </w:r>
          </w:hyperlink>
        </w:p>
        <w:p w14:paraId="57123FA2" w14:textId="714CB4C1" w:rsidR="00B6159E" w:rsidRDefault="00000000">
          <w:pPr>
            <w:pStyle w:val="TOC1"/>
            <w:tabs>
              <w:tab w:val="right" w:leader="dot" w:pos="9010"/>
            </w:tabs>
            <w:rPr>
              <w:rFonts w:eastAsiaTheme="minorEastAsia"/>
              <w:b w:val="0"/>
              <w:noProof/>
              <w:sz w:val="24"/>
              <w:lang w:eastAsia="en-GB"/>
            </w:rPr>
          </w:pPr>
          <w:hyperlink w:anchor="_Toc171418043" w:history="1">
            <w:r w:rsidR="00B6159E" w:rsidRPr="00B36161">
              <w:rPr>
                <w:rStyle w:val="Hyperlink"/>
                <w:noProof/>
              </w:rPr>
              <w:t>5. Conclusion</w:t>
            </w:r>
            <w:r w:rsidR="00B6159E">
              <w:rPr>
                <w:noProof/>
                <w:webHidden/>
              </w:rPr>
              <w:tab/>
            </w:r>
            <w:r w:rsidR="00B6159E">
              <w:rPr>
                <w:noProof/>
                <w:webHidden/>
              </w:rPr>
              <w:fldChar w:fldCharType="begin"/>
            </w:r>
            <w:r w:rsidR="00B6159E">
              <w:rPr>
                <w:noProof/>
                <w:webHidden/>
              </w:rPr>
              <w:instrText xml:space="preserve"> PAGEREF _Toc171418043 \h </w:instrText>
            </w:r>
            <w:r w:rsidR="00B6159E">
              <w:rPr>
                <w:noProof/>
                <w:webHidden/>
              </w:rPr>
            </w:r>
            <w:r w:rsidR="00B6159E">
              <w:rPr>
                <w:noProof/>
                <w:webHidden/>
              </w:rPr>
              <w:fldChar w:fldCharType="separate"/>
            </w:r>
            <w:r w:rsidR="00B6159E">
              <w:rPr>
                <w:noProof/>
                <w:webHidden/>
              </w:rPr>
              <w:t>25</w:t>
            </w:r>
            <w:r w:rsidR="00B6159E">
              <w:rPr>
                <w:noProof/>
                <w:webHidden/>
              </w:rPr>
              <w:fldChar w:fldCharType="end"/>
            </w:r>
          </w:hyperlink>
        </w:p>
        <w:p w14:paraId="72200D81" w14:textId="6AD39B99" w:rsidR="00B6159E" w:rsidRDefault="00000000">
          <w:pPr>
            <w:pStyle w:val="TOC1"/>
            <w:tabs>
              <w:tab w:val="right" w:leader="dot" w:pos="9010"/>
            </w:tabs>
            <w:rPr>
              <w:rFonts w:eastAsiaTheme="minorEastAsia"/>
              <w:b w:val="0"/>
              <w:noProof/>
              <w:sz w:val="24"/>
              <w:lang w:eastAsia="en-GB"/>
            </w:rPr>
          </w:pPr>
          <w:hyperlink w:anchor="_Toc171418044" w:history="1">
            <w:r w:rsidR="00B6159E" w:rsidRPr="00B36161">
              <w:rPr>
                <w:rStyle w:val="Hyperlink"/>
                <w:noProof/>
              </w:rPr>
              <w:t>About Vital Xposure</w:t>
            </w:r>
            <w:r w:rsidR="00B6159E">
              <w:rPr>
                <w:noProof/>
                <w:webHidden/>
              </w:rPr>
              <w:tab/>
            </w:r>
            <w:r w:rsidR="00B6159E">
              <w:rPr>
                <w:noProof/>
                <w:webHidden/>
              </w:rPr>
              <w:fldChar w:fldCharType="begin"/>
            </w:r>
            <w:r w:rsidR="00B6159E">
              <w:rPr>
                <w:noProof/>
                <w:webHidden/>
              </w:rPr>
              <w:instrText xml:space="preserve"> PAGEREF _Toc171418044 \h </w:instrText>
            </w:r>
            <w:r w:rsidR="00B6159E">
              <w:rPr>
                <w:noProof/>
                <w:webHidden/>
              </w:rPr>
            </w:r>
            <w:r w:rsidR="00B6159E">
              <w:rPr>
                <w:noProof/>
                <w:webHidden/>
              </w:rPr>
              <w:fldChar w:fldCharType="separate"/>
            </w:r>
            <w:r w:rsidR="00B6159E">
              <w:rPr>
                <w:noProof/>
                <w:webHidden/>
              </w:rPr>
              <w:t>26</w:t>
            </w:r>
            <w:r w:rsidR="00B6159E">
              <w:rPr>
                <w:noProof/>
                <w:webHidden/>
              </w:rPr>
              <w:fldChar w:fldCharType="end"/>
            </w:r>
          </w:hyperlink>
        </w:p>
        <w:p w14:paraId="52B2FE08" w14:textId="18EBC134" w:rsidR="00B6159E" w:rsidRDefault="00000000">
          <w:pPr>
            <w:pStyle w:val="TOC1"/>
            <w:tabs>
              <w:tab w:val="right" w:leader="dot" w:pos="9010"/>
            </w:tabs>
            <w:rPr>
              <w:rFonts w:eastAsiaTheme="minorEastAsia"/>
              <w:b w:val="0"/>
              <w:noProof/>
              <w:sz w:val="24"/>
              <w:lang w:eastAsia="en-GB"/>
            </w:rPr>
          </w:pPr>
          <w:hyperlink w:anchor="_Toc171418045" w:history="1">
            <w:r w:rsidR="00B6159E" w:rsidRPr="00B36161">
              <w:rPr>
                <w:rStyle w:val="Hyperlink"/>
                <w:noProof/>
              </w:rPr>
              <w:t>Acknowledgements</w:t>
            </w:r>
            <w:r w:rsidR="00B6159E">
              <w:rPr>
                <w:noProof/>
                <w:webHidden/>
              </w:rPr>
              <w:tab/>
            </w:r>
            <w:r w:rsidR="00B6159E">
              <w:rPr>
                <w:noProof/>
                <w:webHidden/>
              </w:rPr>
              <w:fldChar w:fldCharType="begin"/>
            </w:r>
            <w:r w:rsidR="00B6159E">
              <w:rPr>
                <w:noProof/>
                <w:webHidden/>
              </w:rPr>
              <w:instrText xml:space="preserve"> PAGEREF _Toc171418045 \h </w:instrText>
            </w:r>
            <w:r w:rsidR="00B6159E">
              <w:rPr>
                <w:noProof/>
                <w:webHidden/>
              </w:rPr>
            </w:r>
            <w:r w:rsidR="00B6159E">
              <w:rPr>
                <w:noProof/>
                <w:webHidden/>
              </w:rPr>
              <w:fldChar w:fldCharType="separate"/>
            </w:r>
            <w:r w:rsidR="00B6159E">
              <w:rPr>
                <w:noProof/>
                <w:webHidden/>
              </w:rPr>
              <w:t>27</w:t>
            </w:r>
            <w:r w:rsidR="00B6159E">
              <w:rPr>
                <w:noProof/>
                <w:webHidden/>
              </w:rPr>
              <w:fldChar w:fldCharType="end"/>
            </w:r>
          </w:hyperlink>
        </w:p>
        <w:p w14:paraId="37C84F99" w14:textId="0CBD06EF" w:rsidR="00B6159E" w:rsidRDefault="00000000">
          <w:pPr>
            <w:pStyle w:val="TOC1"/>
            <w:tabs>
              <w:tab w:val="right" w:leader="dot" w:pos="9010"/>
            </w:tabs>
            <w:rPr>
              <w:rFonts w:eastAsiaTheme="minorEastAsia"/>
              <w:b w:val="0"/>
              <w:noProof/>
              <w:sz w:val="24"/>
              <w:lang w:eastAsia="en-GB"/>
            </w:rPr>
          </w:pPr>
          <w:hyperlink w:anchor="_Toc171418046" w:history="1">
            <w:r w:rsidR="00B6159E" w:rsidRPr="00B36161">
              <w:rPr>
                <w:rStyle w:val="Hyperlink"/>
                <w:noProof/>
              </w:rPr>
              <w:t>APPENDIX 1:</w:t>
            </w:r>
            <w:r w:rsidR="00B6159E">
              <w:rPr>
                <w:noProof/>
                <w:webHidden/>
              </w:rPr>
              <w:tab/>
            </w:r>
            <w:r w:rsidR="00B6159E">
              <w:rPr>
                <w:noProof/>
                <w:webHidden/>
              </w:rPr>
              <w:fldChar w:fldCharType="begin"/>
            </w:r>
            <w:r w:rsidR="00B6159E">
              <w:rPr>
                <w:noProof/>
                <w:webHidden/>
              </w:rPr>
              <w:instrText xml:space="preserve"> PAGEREF _Toc171418046 \h </w:instrText>
            </w:r>
            <w:r w:rsidR="00B6159E">
              <w:rPr>
                <w:noProof/>
                <w:webHidden/>
              </w:rPr>
            </w:r>
            <w:r w:rsidR="00B6159E">
              <w:rPr>
                <w:noProof/>
                <w:webHidden/>
              </w:rPr>
              <w:fldChar w:fldCharType="separate"/>
            </w:r>
            <w:r w:rsidR="00B6159E">
              <w:rPr>
                <w:noProof/>
                <w:webHidden/>
              </w:rPr>
              <w:t>28</w:t>
            </w:r>
            <w:r w:rsidR="00B6159E">
              <w:rPr>
                <w:noProof/>
                <w:webHidden/>
              </w:rPr>
              <w:fldChar w:fldCharType="end"/>
            </w:r>
          </w:hyperlink>
        </w:p>
        <w:p w14:paraId="1AA2807E" w14:textId="1ED0BB8C" w:rsidR="00B6159E" w:rsidRDefault="00000000">
          <w:pPr>
            <w:pStyle w:val="TOC1"/>
            <w:tabs>
              <w:tab w:val="right" w:leader="dot" w:pos="9010"/>
            </w:tabs>
            <w:rPr>
              <w:rFonts w:eastAsiaTheme="minorEastAsia"/>
              <w:b w:val="0"/>
              <w:noProof/>
              <w:sz w:val="24"/>
              <w:lang w:eastAsia="en-GB"/>
            </w:rPr>
          </w:pPr>
          <w:hyperlink w:anchor="_Toc171418047" w:history="1">
            <w:r w:rsidR="00B6159E" w:rsidRPr="00B36161">
              <w:rPr>
                <w:rStyle w:val="Hyperlink"/>
                <w:noProof/>
              </w:rPr>
              <w:t>APPENDIX 2</w:t>
            </w:r>
            <w:r w:rsidR="00B6159E">
              <w:rPr>
                <w:noProof/>
                <w:webHidden/>
              </w:rPr>
              <w:tab/>
            </w:r>
            <w:r w:rsidR="00B6159E">
              <w:rPr>
                <w:noProof/>
                <w:webHidden/>
              </w:rPr>
              <w:fldChar w:fldCharType="begin"/>
            </w:r>
            <w:r w:rsidR="00B6159E">
              <w:rPr>
                <w:noProof/>
                <w:webHidden/>
              </w:rPr>
              <w:instrText xml:space="preserve"> PAGEREF _Toc171418047 \h </w:instrText>
            </w:r>
            <w:r w:rsidR="00B6159E">
              <w:rPr>
                <w:noProof/>
                <w:webHidden/>
              </w:rPr>
            </w:r>
            <w:r w:rsidR="00B6159E">
              <w:rPr>
                <w:noProof/>
                <w:webHidden/>
              </w:rPr>
              <w:fldChar w:fldCharType="separate"/>
            </w:r>
            <w:r w:rsidR="00B6159E">
              <w:rPr>
                <w:noProof/>
                <w:webHidden/>
              </w:rPr>
              <w:t>29</w:t>
            </w:r>
            <w:r w:rsidR="00B6159E">
              <w:rPr>
                <w:noProof/>
                <w:webHidden/>
              </w:rPr>
              <w:fldChar w:fldCharType="end"/>
            </w:r>
          </w:hyperlink>
        </w:p>
        <w:p w14:paraId="6728286E" w14:textId="5EF89A5E" w:rsidR="00B6159E" w:rsidRDefault="00000000">
          <w:pPr>
            <w:pStyle w:val="TOC1"/>
            <w:tabs>
              <w:tab w:val="right" w:leader="dot" w:pos="9010"/>
            </w:tabs>
            <w:rPr>
              <w:rFonts w:eastAsiaTheme="minorEastAsia"/>
              <w:b w:val="0"/>
              <w:noProof/>
              <w:sz w:val="24"/>
              <w:lang w:eastAsia="en-GB"/>
            </w:rPr>
          </w:pPr>
          <w:hyperlink w:anchor="_Toc171418048" w:history="1">
            <w:r w:rsidR="00B6159E" w:rsidRPr="00B36161">
              <w:rPr>
                <w:rStyle w:val="Hyperlink"/>
                <w:noProof/>
              </w:rPr>
              <w:t>APPENDIX 3</w:t>
            </w:r>
            <w:r w:rsidR="00B6159E">
              <w:rPr>
                <w:noProof/>
                <w:webHidden/>
              </w:rPr>
              <w:tab/>
            </w:r>
            <w:r w:rsidR="00B6159E">
              <w:rPr>
                <w:noProof/>
                <w:webHidden/>
              </w:rPr>
              <w:fldChar w:fldCharType="begin"/>
            </w:r>
            <w:r w:rsidR="00B6159E">
              <w:rPr>
                <w:noProof/>
                <w:webHidden/>
              </w:rPr>
              <w:instrText xml:space="preserve"> PAGEREF _Toc171418048 \h </w:instrText>
            </w:r>
            <w:r w:rsidR="00B6159E">
              <w:rPr>
                <w:noProof/>
                <w:webHidden/>
              </w:rPr>
            </w:r>
            <w:r w:rsidR="00B6159E">
              <w:rPr>
                <w:noProof/>
                <w:webHidden/>
              </w:rPr>
              <w:fldChar w:fldCharType="separate"/>
            </w:r>
            <w:r w:rsidR="00B6159E">
              <w:rPr>
                <w:noProof/>
                <w:webHidden/>
              </w:rPr>
              <w:t>31</w:t>
            </w:r>
            <w:r w:rsidR="00B6159E">
              <w:rPr>
                <w:noProof/>
                <w:webHidden/>
              </w:rPr>
              <w:fldChar w:fldCharType="end"/>
            </w:r>
          </w:hyperlink>
        </w:p>
        <w:p w14:paraId="0AA3E8D1" w14:textId="4FB7CB52" w:rsidR="00B6159E" w:rsidRDefault="00000000">
          <w:pPr>
            <w:pStyle w:val="TOC1"/>
            <w:tabs>
              <w:tab w:val="right" w:leader="dot" w:pos="9010"/>
            </w:tabs>
            <w:rPr>
              <w:rFonts w:eastAsiaTheme="minorEastAsia"/>
              <w:b w:val="0"/>
              <w:noProof/>
              <w:sz w:val="24"/>
              <w:lang w:eastAsia="en-GB"/>
            </w:rPr>
          </w:pPr>
          <w:hyperlink w:anchor="_Toc171418049" w:history="1">
            <w:r w:rsidR="00B6159E" w:rsidRPr="00B36161">
              <w:rPr>
                <w:rStyle w:val="Hyperlink"/>
                <w:noProof/>
              </w:rPr>
              <w:t>APPENDIX 4</w:t>
            </w:r>
            <w:r w:rsidR="00B6159E">
              <w:rPr>
                <w:noProof/>
                <w:webHidden/>
              </w:rPr>
              <w:tab/>
            </w:r>
            <w:r w:rsidR="00B6159E">
              <w:rPr>
                <w:noProof/>
                <w:webHidden/>
              </w:rPr>
              <w:fldChar w:fldCharType="begin"/>
            </w:r>
            <w:r w:rsidR="00B6159E">
              <w:rPr>
                <w:noProof/>
                <w:webHidden/>
              </w:rPr>
              <w:instrText xml:space="preserve"> PAGEREF _Toc171418049 \h </w:instrText>
            </w:r>
            <w:r w:rsidR="00B6159E">
              <w:rPr>
                <w:noProof/>
                <w:webHidden/>
              </w:rPr>
            </w:r>
            <w:r w:rsidR="00B6159E">
              <w:rPr>
                <w:noProof/>
                <w:webHidden/>
              </w:rPr>
              <w:fldChar w:fldCharType="separate"/>
            </w:r>
            <w:r w:rsidR="00B6159E">
              <w:rPr>
                <w:noProof/>
                <w:webHidden/>
              </w:rPr>
              <w:t>33</w:t>
            </w:r>
            <w:r w:rsidR="00B6159E">
              <w:rPr>
                <w:noProof/>
                <w:webHidden/>
              </w:rPr>
              <w:fldChar w:fldCharType="end"/>
            </w:r>
          </w:hyperlink>
        </w:p>
        <w:p w14:paraId="4D276022" w14:textId="4093F889" w:rsidR="00B6159E" w:rsidRDefault="00000000">
          <w:pPr>
            <w:pStyle w:val="TOC1"/>
            <w:tabs>
              <w:tab w:val="right" w:leader="dot" w:pos="9010"/>
            </w:tabs>
            <w:rPr>
              <w:rFonts w:eastAsiaTheme="minorEastAsia"/>
              <w:b w:val="0"/>
              <w:noProof/>
              <w:sz w:val="24"/>
              <w:lang w:eastAsia="en-GB"/>
            </w:rPr>
          </w:pPr>
          <w:hyperlink w:anchor="_Toc171418050" w:history="1">
            <w:r w:rsidR="00B6159E" w:rsidRPr="00B36161">
              <w:rPr>
                <w:rStyle w:val="Hyperlink"/>
                <w:noProof/>
              </w:rPr>
              <w:t>APPENDIX  5</w:t>
            </w:r>
            <w:r w:rsidR="00B6159E">
              <w:rPr>
                <w:noProof/>
                <w:webHidden/>
              </w:rPr>
              <w:tab/>
            </w:r>
            <w:r w:rsidR="00B6159E">
              <w:rPr>
                <w:noProof/>
                <w:webHidden/>
              </w:rPr>
              <w:fldChar w:fldCharType="begin"/>
            </w:r>
            <w:r w:rsidR="00B6159E">
              <w:rPr>
                <w:noProof/>
                <w:webHidden/>
              </w:rPr>
              <w:instrText xml:space="preserve"> PAGEREF _Toc171418050 \h </w:instrText>
            </w:r>
            <w:r w:rsidR="00B6159E">
              <w:rPr>
                <w:noProof/>
                <w:webHidden/>
              </w:rPr>
            </w:r>
            <w:r w:rsidR="00B6159E">
              <w:rPr>
                <w:noProof/>
                <w:webHidden/>
              </w:rPr>
              <w:fldChar w:fldCharType="separate"/>
            </w:r>
            <w:r w:rsidR="00B6159E">
              <w:rPr>
                <w:noProof/>
                <w:webHidden/>
              </w:rPr>
              <w:t>34</w:t>
            </w:r>
            <w:r w:rsidR="00B6159E">
              <w:rPr>
                <w:noProof/>
                <w:webHidden/>
              </w:rPr>
              <w:fldChar w:fldCharType="end"/>
            </w:r>
          </w:hyperlink>
        </w:p>
        <w:p w14:paraId="32843A2F" w14:textId="7A9FD9C1" w:rsidR="00AB53F3" w:rsidRDefault="0075662A" w:rsidP="00AB53F3">
          <w:pPr>
            <w:spacing w:after="240"/>
          </w:pPr>
          <w:r>
            <w:rPr>
              <w:rFonts w:cstheme="minorHAnsi"/>
              <w:b/>
              <w:sz w:val="28"/>
              <w:szCs w:val="28"/>
            </w:rPr>
            <w:fldChar w:fldCharType="end"/>
          </w:r>
        </w:p>
      </w:sdtContent>
    </w:sdt>
    <w:p w14:paraId="4827753D" w14:textId="38B232D0" w:rsidR="00AB53F3" w:rsidRDefault="00AB53F3">
      <w:pPr>
        <w:rPr>
          <w:rFonts w:ascii="Calibri" w:eastAsia="Times New Roman" w:hAnsi="Calibri" w:cstheme="majorBidi"/>
          <w:b/>
          <w:szCs w:val="22"/>
          <w:highlight w:val="yellow"/>
          <w:lang w:eastAsia="en-GB"/>
        </w:rPr>
      </w:pPr>
      <w:r>
        <w:rPr>
          <w:rFonts w:ascii="Calibri" w:eastAsia="Times New Roman" w:hAnsi="Calibri" w:cstheme="majorBidi"/>
          <w:b/>
          <w:szCs w:val="22"/>
          <w:highlight w:val="yellow"/>
          <w:lang w:eastAsia="en-GB"/>
        </w:rPr>
        <w:br w:type="page"/>
      </w:r>
    </w:p>
    <w:p w14:paraId="586C1C8F" w14:textId="77777777" w:rsidR="00AB53F3" w:rsidRPr="00C95953" w:rsidRDefault="009B5E55" w:rsidP="00AB53F3">
      <w:pPr>
        <w:pStyle w:val="Heading1"/>
        <w:rPr>
          <w:rFonts w:eastAsia="Times New Roman"/>
          <w:lang w:eastAsia="en-GB"/>
        </w:rPr>
      </w:pPr>
      <w:bookmarkStart w:id="0" w:name="_Toc171418031"/>
      <w:r w:rsidRPr="00C95953">
        <w:rPr>
          <w:rFonts w:eastAsia="Times New Roman"/>
          <w:lang w:eastAsia="en-GB"/>
        </w:rPr>
        <w:lastRenderedPageBreak/>
        <w:t>Foreword</w:t>
      </w:r>
      <w:bookmarkEnd w:id="0"/>
      <w:r w:rsidRPr="00C95953">
        <w:rPr>
          <w:rFonts w:eastAsia="Times New Roman"/>
          <w:lang w:eastAsia="en-GB"/>
        </w:rPr>
        <w:t xml:space="preserve"> </w:t>
      </w:r>
    </w:p>
    <w:p w14:paraId="33292AD8" w14:textId="77777777" w:rsidR="00AB53F3" w:rsidRDefault="00AB53F3" w:rsidP="00A35A19">
      <w:pPr>
        <w:pStyle w:val="Heading2"/>
        <w:spacing w:line="259" w:lineRule="auto"/>
        <w:rPr>
          <w:rFonts w:eastAsia="Times New Roman"/>
          <w:sz w:val="24"/>
          <w:szCs w:val="22"/>
          <w:highlight w:val="yellow"/>
          <w:lang w:eastAsia="en-GB"/>
        </w:rPr>
      </w:pPr>
    </w:p>
    <w:p w14:paraId="7C9BB67F" w14:textId="6932CD4D" w:rsidR="00C95953" w:rsidRPr="00BB3AB2" w:rsidRDefault="00C95953" w:rsidP="00C95953">
      <w:pPr>
        <w:spacing w:before="180" w:line="288" w:lineRule="auto"/>
        <w:rPr>
          <w:sz w:val="28"/>
          <w:szCs w:val="28"/>
          <w:lang w:val="en-US"/>
        </w:rPr>
      </w:pPr>
      <w:r w:rsidRPr="00BB3AB2">
        <w:rPr>
          <w:sz w:val="28"/>
          <w:szCs w:val="28"/>
          <w:lang w:val="en-US"/>
        </w:rPr>
        <w:t xml:space="preserve">Coming to post at Vital Xposure (VX), it is my pleasure to begin sharing with you the valuable, crucial insights Vital Xposure have gathered in the past year through talking with </w:t>
      </w:r>
      <w:r w:rsidRPr="00BB3AB2">
        <w:rPr>
          <w:rFonts w:eastAsia="Times New Roman" w:cstheme="minorHAnsi"/>
          <w:kern w:val="0"/>
          <w:sz w:val="28"/>
          <w:szCs w:val="28"/>
          <w:lang w:eastAsia="en-GB"/>
          <w14:ligatures w14:val="none"/>
        </w:rPr>
        <w:t xml:space="preserve">disabled, d/Deaf and neurodivergent </w:t>
      </w:r>
      <w:r w:rsidRPr="00BB3AB2">
        <w:rPr>
          <w:sz w:val="28"/>
          <w:szCs w:val="28"/>
          <w:lang w:val="en-US"/>
        </w:rPr>
        <w:t xml:space="preserve">artists across the country. </w:t>
      </w:r>
    </w:p>
    <w:p w14:paraId="7CB52DD4" w14:textId="77777777" w:rsidR="00C95953" w:rsidRPr="00BB3AB2" w:rsidRDefault="00C95953" w:rsidP="00C95953">
      <w:pPr>
        <w:spacing w:before="180" w:line="288" w:lineRule="auto"/>
        <w:rPr>
          <w:sz w:val="28"/>
          <w:szCs w:val="28"/>
          <w:lang w:val="en-US"/>
        </w:rPr>
      </w:pPr>
      <w:r w:rsidRPr="00BB3AB2">
        <w:rPr>
          <w:sz w:val="28"/>
          <w:szCs w:val="28"/>
          <w:lang w:val="en-US"/>
        </w:rPr>
        <w:t xml:space="preserve">The pressing issues of inequality, lack of opportunity and lack of ambition were unsurprising to hear but moving in their volume. What heartens me is the ambition of craft, skill and artistic practice that stood alongside it. </w:t>
      </w:r>
      <w:r>
        <w:rPr>
          <w:rFonts w:eastAsia="Times New Roman" w:cstheme="minorHAnsi"/>
          <w:kern w:val="0"/>
          <w:sz w:val="28"/>
          <w:szCs w:val="28"/>
          <w:lang w:val="en-US" w:eastAsia="en-GB"/>
          <w14:ligatures w14:val="none"/>
        </w:rPr>
        <w:t>Disabled</w:t>
      </w:r>
      <w:r w:rsidRPr="00BB3AB2">
        <w:rPr>
          <w:rFonts w:eastAsia="Times New Roman" w:cstheme="minorHAnsi"/>
          <w:kern w:val="0"/>
          <w:sz w:val="28"/>
          <w:szCs w:val="28"/>
          <w:lang w:eastAsia="en-GB"/>
          <w14:ligatures w14:val="none"/>
        </w:rPr>
        <w:t xml:space="preserve">, d/Deaf and neurodivergent </w:t>
      </w:r>
      <w:r w:rsidRPr="00BB3AB2">
        <w:rPr>
          <w:sz w:val="28"/>
          <w:szCs w:val="28"/>
          <w:lang w:val="en-US"/>
        </w:rPr>
        <w:t xml:space="preserve">artists deserve to tell whatever story is their story and speak to the messy complexity of humanity we each embody. </w:t>
      </w:r>
    </w:p>
    <w:p w14:paraId="4DAC1C6B" w14:textId="77777777" w:rsidR="00C95953" w:rsidRPr="00BB3AB2" w:rsidRDefault="00C95953" w:rsidP="00C95953">
      <w:pPr>
        <w:spacing w:before="180" w:line="288" w:lineRule="auto"/>
        <w:rPr>
          <w:sz w:val="28"/>
          <w:szCs w:val="28"/>
          <w:lang w:val="en-US"/>
        </w:rPr>
      </w:pPr>
      <w:r w:rsidRPr="00BB3AB2">
        <w:rPr>
          <w:sz w:val="28"/>
          <w:szCs w:val="28"/>
          <w:lang w:val="en-US"/>
        </w:rPr>
        <w:t xml:space="preserve">Across our work we will aim to meet some of the needs outlined by Dr Mandy Precious in this report. In particular, our VX Labs programme will be committed to creating experimental spaces by </w:t>
      </w:r>
      <w:r w:rsidRPr="00BB3AB2">
        <w:rPr>
          <w:rFonts w:eastAsia="Times New Roman" w:cstheme="minorHAnsi"/>
          <w:kern w:val="0"/>
          <w:sz w:val="28"/>
          <w:szCs w:val="28"/>
          <w:lang w:eastAsia="en-GB"/>
          <w14:ligatures w14:val="none"/>
        </w:rPr>
        <w:t xml:space="preserve">disabled, d/Deaf and neurodivergent </w:t>
      </w:r>
      <w:r w:rsidRPr="00BB3AB2">
        <w:rPr>
          <w:sz w:val="28"/>
          <w:szCs w:val="28"/>
          <w:lang w:val="en-US"/>
        </w:rPr>
        <w:t xml:space="preserve">people for </w:t>
      </w:r>
      <w:r w:rsidRPr="00BB3AB2">
        <w:rPr>
          <w:rFonts w:eastAsia="Times New Roman" w:cstheme="minorHAnsi"/>
          <w:kern w:val="0"/>
          <w:sz w:val="28"/>
          <w:szCs w:val="28"/>
          <w:lang w:eastAsia="en-GB"/>
          <w14:ligatures w14:val="none"/>
        </w:rPr>
        <w:t xml:space="preserve">disabled, d/Deaf and neurodivergent </w:t>
      </w:r>
      <w:r w:rsidRPr="00BB3AB2">
        <w:rPr>
          <w:sz w:val="28"/>
          <w:szCs w:val="28"/>
          <w:lang w:val="en-US"/>
        </w:rPr>
        <w:t>people where we can be ambitious about access, start to unpick the complexities of identity and elevate some of the multitude of unfairly overlooked disabled artists across the nation.</w:t>
      </w:r>
    </w:p>
    <w:p w14:paraId="5ECB1F31" w14:textId="77777777" w:rsidR="00C95953" w:rsidRPr="00BB3AB2" w:rsidRDefault="00C95953" w:rsidP="00C95953">
      <w:pPr>
        <w:spacing w:before="180" w:line="288" w:lineRule="auto"/>
        <w:rPr>
          <w:sz w:val="28"/>
          <w:szCs w:val="28"/>
          <w:lang w:val="en-US"/>
        </w:rPr>
      </w:pPr>
    </w:p>
    <w:p w14:paraId="31789157" w14:textId="77777777" w:rsidR="00C95953" w:rsidRPr="00BB3AB2" w:rsidRDefault="00C95953" w:rsidP="00C95953">
      <w:pPr>
        <w:spacing w:before="180" w:line="245" w:lineRule="auto"/>
        <w:textAlignment w:val="baseline"/>
        <w:rPr>
          <w:rFonts w:eastAsia="Times New Roman" w:cstheme="minorHAnsi"/>
          <w:b/>
          <w:bCs/>
          <w:kern w:val="0"/>
          <w:sz w:val="28"/>
          <w:szCs w:val="28"/>
          <w:lang w:eastAsia="en-GB"/>
          <w14:ligatures w14:val="none"/>
        </w:rPr>
      </w:pPr>
      <w:r w:rsidRPr="00BB3AB2">
        <w:rPr>
          <w:rFonts w:eastAsia="Times New Roman" w:cstheme="minorHAnsi"/>
          <w:b/>
          <w:bCs/>
          <w:kern w:val="0"/>
          <w:sz w:val="28"/>
          <w:szCs w:val="28"/>
          <w:lang w:eastAsia="en-GB"/>
          <w14:ligatures w14:val="none"/>
        </w:rPr>
        <w:t xml:space="preserve">Stephen Bailey, Artistic Lead, Vital Xposure  </w:t>
      </w:r>
    </w:p>
    <w:p w14:paraId="0316C0DE" w14:textId="796C77B7" w:rsidR="009B5E55" w:rsidRPr="00582080" w:rsidRDefault="009B5E55" w:rsidP="0075662A">
      <w:pPr>
        <w:rPr>
          <w:b/>
          <w:lang w:eastAsia="en-GB"/>
        </w:rPr>
      </w:pPr>
    </w:p>
    <w:p w14:paraId="24540A71" w14:textId="77777777" w:rsidR="00013244" w:rsidRPr="00582080" w:rsidRDefault="00013244" w:rsidP="0075662A"/>
    <w:p w14:paraId="5872FE73" w14:textId="77777777" w:rsidR="00A35A19" w:rsidRDefault="00A35A19" w:rsidP="0075662A">
      <w:pPr>
        <w:rPr>
          <w:b/>
          <w:sz w:val="28"/>
          <w:szCs w:val="28"/>
        </w:rPr>
      </w:pPr>
      <w:r>
        <w:rPr>
          <w:b/>
          <w:sz w:val="28"/>
          <w:szCs w:val="28"/>
        </w:rPr>
        <w:br w:type="page"/>
      </w:r>
    </w:p>
    <w:p w14:paraId="098D32FB" w14:textId="09C7FE49" w:rsidR="00DB5E8E" w:rsidRPr="00A35A19" w:rsidRDefault="00DD73D7" w:rsidP="00AB53F3">
      <w:pPr>
        <w:pStyle w:val="Heading1"/>
      </w:pPr>
      <w:bookmarkStart w:id="1" w:name="_Toc171418032"/>
      <w:r w:rsidRPr="00A35A19">
        <w:lastRenderedPageBreak/>
        <w:t>Introduction</w:t>
      </w:r>
      <w:r w:rsidR="00281DFB" w:rsidRPr="00A35A19">
        <w:t xml:space="preserve"> and context</w:t>
      </w:r>
      <w:bookmarkEnd w:id="1"/>
    </w:p>
    <w:p w14:paraId="69FAE940" w14:textId="77777777" w:rsidR="00EB7738" w:rsidRPr="00A35A19" w:rsidRDefault="00EB7738" w:rsidP="00A35A19">
      <w:pPr>
        <w:spacing w:line="259" w:lineRule="auto"/>
        <w:rPr>
          <w:sz w:val="28"/>
          <w:szCs w:val="28"/>
        </w:rPr>
      </w:pPr>
    </w:p>
    <w:p w14:paraId="35BE3813" w14:textId="75C05605" w:rsidR="00DD73D7" w:rsidRPr="00A35A19" w:rsidRDefault="00EB7738" w:rsidP="00A35A19">
      <w:pPr>
        <w:spacing w:line="259" w:lineRule="auto"/>
        <w:jc w:val="both"/>
        <w:rPr>
          <w:sz w:val="28"/>
          <w:szCs w:val="28"/>
        </w:rPr>
      </w:pPr>
      <w:r w:rsidRPr="00A35A19">
        <w:rPr>
          <w:sz w:val="28"/>
          <w:szCs w:val="28"/>
        </w:rPr>
        <w:t xml:space="preserve">No consultation takes place in isolation, and the context of the </w:t>
      </w:r>
      <w:r w:rsidR="004171AD" w:rsidRPr="00A35A19">
        <w:rPr>
          <w:sz w:val="28"/>
          <w:szCs w:val="28"/>
        </w:rPr>
        <w:t xml:space="preserve">wider </w:t>
      </w:r>
      <w:r w:rsidRPr="00A35A19">
        <w:rPr>
          <w:sz w:val="28"/>
          <w:szCs w:val="28"/>
        </w:rPr>
        <w:t>a</w:t>
      </w:r>
      <w:r w:rsidR="00C0454A" w:rsidRPr="00A35A19">
        <w:rPr>
          <w:sz w:val="28"/>
          <w:szCs w:val="28"/>
        </w:rPr>
        <w:t>rts and culture sector is relevant</w:t>
      </w:r>
      <w:r w:rsidR="00DD73D7" w:rsidRPr="00A35A19">
        <w:rPr>
          <w:sz w:val="28"/>
          <w:szCs w:val="28"/>
        </w:rPr>
        <w:t xml:space="preserve"> to this report</w:t>
      </w:r>
      <w:r w:rsidR="00C0454A" w:rsidRPr="00A35A19">
        <w:rPr>
          <w:sz w:val="28"/>
          <w:szCs w:val="28"/>
        </w:rPr>
        <w:t xml:space="preserve">.  </w:t>
      </w:r>
      <w:r w:rsidR="005C49F3" w:rsidRPr="00A35A19">
        <w:rPr>
          <w:sz w:val="28"/>
          <w:szCs w:val="28"/>
        </w:rPr>
        <w:t>M</w:t>
      </w:r>
      <w:r w:rsidR="00C0454A" w:rsidRPr="00A35A19">
        <w:rPr>
          <w:sz w:val="28"/>
          <w:szCs w:val="28"/>
        </w:rPr>
        <w:t>any individuals, organisations and building based companies are struggling in the current climate</w:t>
      </w:r>
      <w:r w:rsidR="005C49F3" w:rsidRPr="00A35A19">
        <w:rPr>
          <w:sz w:val="28"/>
          <w:szCs w:val="28"/>
        </w:rPr>
        <w:t xml:space="preserve"> either through raised costs, or other challenges inherent in post-Brexit or global events</w:t>
      </w:r>
      <w:r w:rsidR="009B5E55" w:rsidRPr="00A35A19">
        <w:rPr>
          <w:sz w:val="28"/>
          <w:szCs w:val="28"/>
        </w:rPr>
        <w:t xml:space="preserve"> and conflicts. </w:t>
      </w:r>
      <w:r w:rsidR="005C49F3" w:rsidRPr="00A35A19">
        <w:rPr>
          <w:sz w:val="28"/>
          <w:szCs w:val="28"/>
        </w:rPr>
        <w:t xml:space="preserve">Additionally, the aftermath of the </w:t>
      </w:r>
      <w:r w:rsidR="009B5E55" w:rsidRPr="00A35A19">
        <w:rPr>
          <w:sz w:val="28"/>
          <w:szCs w:val="28"/>
        </w:rPr>
        <w:t>COVID</w:t>
      </w:r>
      <w:r w:rsidR="005C49F3" w:rsidRPr="00A35A19">
        <w:rPr>
          <w:sz w:val="28"/>
          <w:szCs w:val="28"/>
        </w:rPr>
        <w:t xml:space="preserve"> pandemic is still being </w:t>
      </w:r>
      <w:r w:rsidR="00DD73D7" w:rsidRPr="00A35A19">
        <w:rPr>
          <w:sz w:val="28"/>
          <w:szCs w:val="28"/>
        </w:rPr>
        <w:t>felt</w:t>
      </w:r>
      <w:r w:rsidR="005C49F3" w:rsidRPr="00A35A19">
        <w:rPr>
          <w:sz w:val="28"/>
          <w:szCs w:val="28"/>
        </w:rPr>
        <w:t xml:space="preserve"> on top of the UK flirting with recession.  </w:t>
      </w:r>
    </w:p>
    <w:p w14:paraId="2E5128D1" w14:textId="77777777" w:rsidR="00DD73D7" w:rsidRPr="00A35A19" w:rsidRDefault="00DD73D7" w:rsidP="00A35A19">
      <w:pPr>
        <w:spacing w:line="259" w:lineRule="auto"/>
        <w:jc w:val="both"/>
        <w:rPr>
          <w:sz w:val="28"/>
          <w:szCs w:val="28"/>
        </w:rPr>
      </w:pPr>
    </w:p>
    <w:p w14:paraId="45FF1A8B" w14:textId="5587DB2A" w:rsidR="005C49F3" w:rsidRPr="00A35A19" w:rsidRDefault="005C49F3" w:rsidP="00A35A19">
      <w:pPr>
        <w:spacing w:line="259" w:lineRule="auto"/>
        <w:jc w:val="both"/>
        <w:rPr>
          <w:sz w:val="28"/>
          <w:szCs w:val="28"/>
        </w:rPr>
      </w:pPr>
      <w:r w:rsidRPr="00A35A19">
        <w:rPr>
          <w:sz w:val="28"/>
          <w:szCs w:val="28"/>
        </w:rPr>
        <w:t>There are consequences for</w:t>
      </w:r>
      <w:r w:rsidR="00281DFB" w:rsidRPr="00A35A19">
        <w:rPr>
          <w:sz w:val="28"/>
          <w:szCs w:val="28"/>
        </w:rPr>
        <w:t xml:space="preserve"> this particularly if</w:t>
      </w:r>
      <w:r w:rsidRPr="00A35A19">
        <w:rPr>
          <w:sz w:val="28"/>
          <w:szCs w:val="28"/>
        </w:rPr>
        <w:t xml:space="preserve"> organisations cut staff</w:t>
      </w:r>
      <w:r w:rsidR="00281DFB" w:rsidRPr="00A35A19">
        <w:rPr>
          <w:sz w:val="28"/>
          <w:szCs w:val="28"/>
        </w:rPr>
        <w:t>, and production budgets meaning that</w:t>
      </w:r>
      <w:r w:rsidRPr="00A35A19">
        <w:rPr>
          <w:sz w:val="28"/>
          <w:szCs w:val="28"/>
        </w:rPr>
        <w:t xml:space="preserve"> freelance opportunities </w:t>
      </w:r>
      <w:r w:rsidR="00DD73D7" w:rsidRPr="00A35A19">
        <w:rPr>
          <w:sz w:val="28"/>
          <w:szCs w:val="28"/>
        </w:rPr>
        <w:t>can become</w:t>
      </w:r>
      <w:r w:rsidRPr="00A35A19">
        <w:rPr>
          <w:sz w:val="28"/>
          <w:szCs w:val="28"/>
        </w:rPr>
        <w:t xml:space="preserve"> scarcer</w:t>
      </w:r>
      <w:r w:rsidR="004171AD" w:rsidRPr="00A35A19">
        <w:rPr>
          <w:sz w:val="28"/>
          <w:szCs w:val="28"/>
        </w:rPr>
        <w:t xml:space="preserve">, </w:t>
      </w:r>
      <w:r w:rsidR="005436EC" w:rsidRPr="00A35A19">
        <w:rPr>
          <w:sz w:val="28"/>
          <w:szCs w:val="28"/>
        </w:rPr>
        <w:t xml:space="preserve">and as one </w:t>
      </w:r>
      <w:r w:rsidR="00437012" w:rsidRPr="00A35A19">
        <w:rPr>
          <w:sz w:val="28"/>
          <w:szCs w:val="28"/>
        </w:rPr>
        <w:t>contributor</w:t>
      </w:r>
      <w:r w:rsidR="004171AD" w:rsidRPr="00A35A19">
        <w:rPr>
          <w:sz w:val="28"/>
          <w:szCs w:val="28"/>
        </w:rPr>
        <w:t xml:space="preserve"> said</w:t>
      </w:r>
      <w:r w:rsidR="005436EC" w:rsidRPr="00A35A19">
        <w:rPr>
          <w:sz w:val="28"/>
          <w:szCs w:val="28"/>
        </w:rPr>
        <w:t xml:space="preserve"> eloquently</w:t>
      </w:r>
      <w:r w:rsidR="004171AD" w:rsidRPr="00A35A19">
        <w:rPr>
          <w:sz w:val="28"/>
          <w:szCs w:val="28"/>
        </w:rPr>
        <w:t xml:space="preserve"> in the </w:t>
      </w:r>
      <w:r w:rsidR="004171AD" w:rsidRPr="00A35A19">
        <w:rPr>
          <w:i/>
          <w:iCs/>
          <w:sz w:val="28"/>
          <w:szCs w:val="28"/>
        </w:rPr>
        <w:t>Big Freelancers</w:t>
      </w:r>
      <w:r w:rsidR="005436EC" w:rsidRPr="00A35A19">
        <w:rPr>
          <w:i/>
          <w:iCs/>
          <w:sz w:val="28"/>
          <w:szCs w:val="28"/>
        </w:rPr>
        <w:t>’</w:t>
      </w:r>
      <w:r w:rsidR="004171AD" w:rsidRPr="00A35A19">
        <w:rPr>
          <w:i/>
          <w:iCs/>
          <w:sz w:val="28"/>
          <w:szCs w:val="28"/>
        </w:rPr>
        <w:t xml:space="preserve"> Report</w:t>
      </w:r>
      <w:r w:rsidR="00281DFB" w:rsidRPr="00A35A19">
        <w:rPr>
          <w:i/>
          <w:iCs/>
          <w:sz w:val="28"/>
          <w:szCs w:val="28"/>
        </w:rPr>
        <w:t xml:space="preserve"> 2023</w:t>
      </w:r>
      <w:r w:rsidR="00281DFB" w:rsidRPr="00A35A19">
        <w:rPr>
          <w:sz w:val="28"/>
          <w:szCs w:val="28"/>
        </w:rPr>
        <w:t>,</w:t>
      </w:r>
      <w:r w:rsidR="004171AD" w:rsidRPr="00A35A19">
        <w:rPr>
          <w:sz w:val="28"/>
          <w:szCs w:val="28"/>
        </w:rPr>
        <w:t xml:space="preserve"> freelance</w:t>
      </w:r>
      <w:r w:rsidR="005436EC" w:rsidRPr="00A35A19">
        <w:rPr>
          <w:sz w:val="28"/>
          <w:szCs w:val="28"/>
        </w:rPr>
        <w:t xml:space="preserve"> life</w:t>
      </w:r>
      <w:r w:rsidR="004171AD" w:rsidRPr="00A35A19">
        <w:rPr>
          <w:sz w:val="28"/>
          <w:szCs w:val="28"/>
        </w:rPr>
        <w:t xml:space="preserve"> is “artistically fulfilling but financially precarious.” </w:t>
      </w:r>
      <w:r w:rsidR="00281DFB" w:rsidRPr="00A35A19">
        <w:rPr>
          <w:sz w:val="28"/>
          <w:szCs w:val="28"/>
        </w:rPr>
        <w:t>This is a</w:t>
      </w:r>
      <w:r w:rsidR="004171AD" w:rsidRPr="00A35A19">
        <w:rPr>
          <w:sz w:val="28"/>
          <w:szCs w:val="28"/>
        </w:rPr>
        <w:t xml:space="preserve"> situation that is further complicated by an industry that is perceived as, “discriminatory, difficult, elitist, restrictive and exclusionary.” (pg. 40</w:t>
      </w:r>
      <w:r w:rsidR="00DD73D7" w:rsidRPr="00A35A19">
        <w:rPr>
          <w:sz w:val="28"/>
          <w:szCs w:val="28"/>
        </w:rPr>
        <w:t xml:space="preserve">, </w:t>
      </w:r>
      <w:r w:rsidR="00DD73D7" w:rsidRPr="00A35A19">
        <w:rPr>
          <w:i/>
          <w:iCs/>
          <w:sz w:val="28"/>
          <w:szCs w:val="28"/>
        </w:rPr>
        <w:t>Big</w:t>
      </w:r>
      <w:r w:rsidR="00DD73D7" w:rsidRPr="00A35A19">
        <w:rPr>
          <w:sz w:val="28"/>
          <w:szCs w:val="28"/>
        </w:rPr>
        <w:t xml:space="preserve"> </w:t>
      </w:r>
      <w:r w:rsidR="00DD73D7" w:rsidRPr="00A35A19">
        <w:rPr>
          <w:i/>
          <w:iCs/>
          <w:sz w:val="28"/>
          <w:szCs w:val="28"/>
        </w:rPr>
        <w:t>Freelance Report 2023</w:t>
      </w:r>
      <w:r w:rsidR="004171AD" w:rsidRPr="00A35A19">
        <w:rPr>
          <w:sz w:val="28"/>
          <w:szCs w:val="28"/>
        </w:rPr>
        <w:t>)</w:t>
      </w:r>
      <w:r w:rsidR="00DD73D7" w:rsidRPr="00A35A19">
        <w:rPr>
          <w:sz w:val="28"/>
          <w:szCs w:val="28"/>
        </w:rPr>
        <w:t>.  As opportunities become scarcer, people tend to take fewer risks and whilst theatre likes to think of itself as inclusive, “it is uncomfortable with neurodiversity and disability.” (pg. 43</w:t>
      </w:r>
      <w:r w:rsidR="00DD73D7" w:rsidRPr="00A35A19">
        <w:rPr>
          <w:i/>
          <w:iCs/>
          <w:sz w:val="28"/>
          <w:szCs w:val="28"/>
        </w:rPr>
        <w:t xml:space="preserve"> Big Freelance Report 2023</w:t>
      </w:r>
      <w:r w:rsidR="00DD73D7" w:rsidRPr="00A35A19">
        <w:rPr>
          <w:sz w:val="28"/>
          <w:szCs w:val="28"/>
        </w:rPr>
        <w:t>)</w:t>
      </w:r>
      <w:r w:rsidR="005436EC" w:rsidRPr="00A35A19">
        <w:rPr>
          <w:sz w:val="28"/>
          <w:szCs w:val="28"/>
        </w:rPr>
        <w:t>.</w:t>
      </w:r>
      <w:r w:rsidR="00DD73D7" w:rsidRPr="00A35A19">
        <w:rPr>
          <w:sz w:val="28"/>
          <w:szCs w:val="28"/>
        </w:rPr>
        <w:t xml:space="preserve"> Th</w:t>
      </w:r>
      <w:r w:rsidR="005436EC" w:rsidRPr="00A35A19">
        <w:rPr>
          <w:sz w:val="28"/>
          <w:szCs w:val="28"/>
        </w:rPr>
        <w:t>ese</w:t>
      </w:r>
      <w:r w:rsidR="00DD73D7" w:rsidRPr="00A35A19">
        <w:rPr>
          <w:sz w:val="28"/>
          <w:szCs w:val="28"/>
        </w:rPr>
        <w:t xml:space="preserve"> sentiment</w:t>
      </w:r>
      <w:r w:rsidR="005436EC" w:rsidRPr="00A35A19">
        <w:rPr>
          <w:sz w:val="28"/>
          <w:szCs w:val="28"/>
        </w:rPr>
        <w:t>s</w:t>
      </w:r>
      <w:r w:rsidR="00DD73D7" w:rsidRPr="00A35A19">
        <w:rPr>
          <w:sz w:val="28"/>
          <w:szCs w:val="28"/>
        </w:rPr>
        <w:t xml:space="preserve"> </w:t>
      </w:r>
      <w:r w:rsidR="005436EC" w:rsidRPr="00A35A19">
        <w:rPr>
          <w:sz w:val="28"/>
          <w:szCs w:val="28"/>
        </w:rPr>
        <w:t>are echoed by</w:t>
      </w:r>
      <w:r w:rsidR="00DD73D7" w:rsidRPr="00A35A19">
        <w:rPr>
          <w:sz w:val="28"/>
          <w:szCs w:val="28"/>
        </w:rPr>
        <w:t xml:space="preserve"> many of those who took part in the</w:t>
      </w:r>
      <w:r w:rsidR="00AF0E87" w:rsidRPr="00A35A19">
        <w:rPr>
          <w:sz w:val="28"/>
          <w:szCs w:val="28"/>
        </w:rPr>
        <w:t xml:space="preserve"> VX </w:t>
      </w:r>
      <w:r w:rsidR="00DD73D7" w:rsidRPr="00A35A19">
        <w:rPr>
          <w:sz w:val="28"/>
          <w:szCs w:val="28"/>
        </w:rPr>
        <w:t xml:space="preserve">consultation </w:t>
      </w:r>
      <w:r w:rsidR="005436EC" w:rsidRPr="00A35A19">
        <w:rPr>
          <w:sz w:val="28"/>
          <w:szCs w:val="28"/>
        </w:rPr>
        <w:t>with a feeling that many</w:t>
      </w:r>
      <w:r w:rsidR="00DD73D7" w:rsidRPr="00A35A19">
        <w:rPr>
          <w:sz w:val="28"/>
          <w:szCs w:val="28"/>
        </w:rPr>
        <w:t xml:space="preserve"> opportunities are tick-boxed.  </w:t>
      </w:r>
      <w:r w:rsidR="005436EC" w:rsidRPr="00A35A19">
        <w:rPr>
          <w:sz w:val="28"/>
          <w:szCs w:val="28"/>
        </w:rPr>
        <w:t>One person talked</w:t>
      </w:r>
      <w:r w:rsidR="00DD73D7" w:rsidRPr="00A35A19">
        <w:rPr>
          <w:sz w:val="28"/>
          <w:szCs w:val="28"/>
        </w:rPr>
        <w:t xml:space="preserve"> about the pressure “of having to hold the future of all disabled people in one opportunity.” (Newcastle consultee)</w:t>
      </w:r>
      <w:r w:rsidR="00281DFB" w:rsidRPr="00A35A19">
        <w:rPr>
          <w:sz w:val="28"/>
          <w:szCs w:val="28"/>
        </w:rPr>
        <w:t>. T</w:t>
      </w:r>
      <w:r w:rsidR="005436EC" w:rsidRPr="00A35A19">
        <w:rPr>
          <w:sz w:val="28"/>
          <w:szCs w:val="28"/>
        </w:rPr>
        <w:t>he lack of infrastructure to support all artists at all stages of their career is eloquently summarised by an individual in the national consultation</w:t>
      </w:r>
      <w:r w:rsidR="009B5E55" w:rsidRPr="00A35A19">
        <w:rPr>
          <w:sz w:val="28"/>
          <w:szCs w:val="28"/>
        </w:rPr>
        <w:t>:</w:t>
      </w:r>
    </w:p>
    <w:p w14:paraId="2A98FE47" w14:textId="77777777" w:rsidR="005436EC" w:rsidRPr="00A35A19" w:rsidRDefault="005436EC" w:rsidP="00A35A19">
      <w:pPr>
        <w:spacing w:line="259" w:lineRule="auto"/>
        <w:jc w:val="both"/>
        <w:rPr>
          <w:sz w:val="28"/>
          <w:szCs w:val="28"/>
        </w:rPr>
      </w:pPr>
    </w:p>
    <w:p w14:paraId="54D2E730" w14:textId="5EDBEAAE" w:rsidR="005436EC" w:rsidRPr="00A35A19" w:rsidRDefault="005436EC" w:rsidP="00A35A19">
      <w:pPr>
        <w:spacing w:line="259" w:lineRule="auto"/>
        <w:ind w:left="720"/>
        <w:jc w:val="both"/>
        <w:rPr>
          <w:i/>
          <w:iCs/>
          <w:sz w:val="28"/>
          <w:szCs w:val="28"/>
        </w:rPr>
      </w:pPr>
      <w:r w:rsidRPr="00A35A19">
        <w:rPr>
          <w:i/>
          <w:iCs/>
          <w:sz w:val="28"/>
          <w:szCs w:val="28"/>
        </w:rPr>
        <w:t>“The mid-career stage doesn’t seem to exist.  There is so, so much input earlier, a little bit for very established artists and nothing or next to nothing in between.”</w:t>
      </w:r>
    </w:p>
    <w:p w14:paraId="2EF2732F" w14:textId="77777777" w:rsidR="005436EC" w:rsidRPr="00A35A19" w:rsidRDefault="005436EC" w:rsidP="00A35A19">
      <w:pPr>
        <w:spacing w:line="259" w:lineRule="auto"/>
        <w:jc w:val="both"/>
        <w:rPr>
          <w:sz w:val="28"/>
          <w:szCs w:val="28"/>
        </w:rPr>
      </w:pPr>
    </w:p>
    <w:p w14:paraId="0D00C7A2" w14:textId="08B421A7" w:rsidR="005436EC" w:rsidRPr="00A35A19" w:rsidRDefault="005436EC" w:rsidP="00A35A19">
      <w:pPr>
        <w:spacing w:line="259" w:lineRule="auto"/>
        <w:jc w:val="both"/>
        <w:rPr>
          <w:sz w:val="28"/>
          <w:szCs w:val="28"/>
        </w:rPr>
      </w:pPr>
      <w:r w:rsidRPr="00A35A19">
        <w:rPr>
          <w:sz w:val="28"/>
          <w:szCs w:val="28"/>
        </w:rPr>
        <w:t xml:space="preserve">Added to this is </w:t>
      </w:r>
      <w:r w:rsidR="00281DFB" w:rsidRPr="00A35A19">
        <w:rPr>
          <w:sz w:val="28"/>
          <w:szCs w:val="28"/>
        </w:rPr>
        <w:t xml:space="preserve">the </w:t>
      </w:r>
      <w:r w:rsidRPr="00A35A19">
        <w:rPr>
          <w:sz w:val="28"/>
          <w:szCs w:val="28"/>
        </w:rPr>
        <w:t xml:space="preserve">issue </w:t>
      </w:r>
      <w:r w:rsidR="00491BA1" w:rsidRPr="00A35A19">
        <w:rPr>
          <w:sz w:val="28"/>
          <w:szCs w:val="28"/>
        </w:rPr>
        <w:t>of limited knowledge of work by disabled artists</w:t>
      </w:r>
      <w:r w:rsidR="00281DFB" w:rsidRPr="00A35A19">
        <w:rPr>
          <w:sz w:val="28"/>
          <w:szCs w:val="28"/>
        </w:rPr>
        <w:t xml:space="preserve"> in the industry more broadly. </w:t>
      </w:r>
      <w:r w:rsidR="00491BA1" w:rsidRPr="00A35A19">
        <w:rPr>
          <w:sz w:val="28"/>
          <w:szCs w:val="28"/>
        </w:rPr>
        <w:t xml:space="preserve"> In a timely and relevant report, </w:t>
      </w:r>
      <w:r w:rsidR="00491BA1" w:rsidRPr="00A35A19">
        <w:rPr>
          <w:i/>
          <w:iCs/>
          <w:sz w:val="28"/>
          <w:szCs w:val="28"/>
        </w:rPr>
        <w:t>Time to Act</w:t>
      </w:r>
      <w:r w:rsidR="00491BA1" w:rsidRPr="00A35A19">
        <w:rPr>
          <w:sz w:val="28"/>
          <w:szCs w:val="28"/>
        </w:rPr>
        <w:t>, commissioned by the British Council and published in 2021, hear</w:t>
      </w:r>
      <w:r w:rsidR="00152717" w:rsidRPr="00A35A19">
        <w:rPr>
          <w:sz w:val="28"/>
          <w:szCs w:val="28"/>
        </w:rPr>
        <w:t xml:space="preserve">d </w:t>
      </w:r>
      <w:r w:rsidR="00491BA1" w:rsidRPr="00A35A19">
        <w:rPr>
          <w:sz w:val="28"/>
          <w:szCs w:val="28"/>
        </w:rPr>
        <w:t xml:space="preserve">predominantly from venues, </w:t>
      </w:r>
      <w:r w:rsidR="00437012" w:rsidRPr="00A35A19">
        <w:rPr>
          <w:sz w:val="28"/>
          <w:szCs w:val="28"/>
        </w:rPr>
        <w:t>festivals,</w:t>
      </w:r>
      <w:r w:rsidR="00491BA1" w:rsidRPr="00A35A19">
        <w:rPr>
          <w:sz w:val="28"/>
          <w:szCs w:val="28"/>
        </w:rPr>
        <w:t xml:space="preserve"> and artists across Europe to understand the barriers to gaining this knowledge</w:t>
      </w:r>
      <w:r w:rsidR="00152717" w:rsidRPr="00A35A19">
        <w:rPr>
          <w:sz w:val="28"/>
          <w:szCs w:val="28"/>
        </w:rPr>
        <w:t xml:space="preserve"> of </w:t>
      </w:r>
      <w:r w:rsidR="009B5E55" w:rsidRPr="00A35A19">
        <w:rPr>
          <w:sz w:val="28"/>
          <w:szCs w:val="28"/>
        </w:rPr>
        <w:t>disabled</w:t>
      </w:r>
      <w:r w:rsidR="00152717" w:rsidRPr="00A35A19">
        <w:rPr>
          <w:sz w:val="28"/>
          <w:szCs w:val="28"/>
        </w:rPr>
        <w:t>-led work</w:t>
      </w:r>
      <w:r w:rsidR="00491BA1" w:rsidRPr="00A35A19">
        <w:rPr>
          <w:sz w:val="28"/>
          <w:szCs w:val="28"/>
        </w:rPr>
        <w:t xml:space="preserve">.  More than half of their “survey respondents described their knowledge of disabled artists as poor or very poor” </w:t>
      </w:r>
      <w:r w:rsidR="00FA00D1" w:rsidRPr="00A35A19">
        <w:rPr>
          <w:sz w:val="28"/>
          <w:szCs w:val="28"/>
        </w:rPr>
        <w:t>and whilst ACE, and UK public bodies are seen to do be doing better than their European counterpart</w:t>
      </w:r>
      <w:r w:rsidR="00281DFB" w:rsidRPr="00A35A19">
        <w:rPr>
          <w:sz w:val="28"/>
          <w:szCs w:val="28"/>
        </w:rPr>
        <w:t>s</w:t>
      </w:r>
      <w:r w:rsidR="00AF0E87" w:rsidRPr="00A35A19">
        <w:rPr>
          <w:sz w:val="28"/>
          <w:szCs w:val="28"/>
        </w:rPr>
        <w:t xml:space="preserve">, </w:t>
      </w:r>
      <w:r w:rsidR="00FA00D1" w:rsidRPr="00A35A19">
        <w:rPr>
          <w:sz w:val="28"/>
          <w:szCs w:val="28"/>
        </w:rPr>
        <w:t xml:space="preserve">knowledge is partial and not widely disseminated. </w:t>
      </w:r>
    </w:p>
    <w:p w14:paraId="01624408" w14:textId="77777777" w:rsidR="00FA00D1" w:rsidRPr="00A35A19" w:rsidRDefault="00FA00D1" w:rsidP="00A35A19">
      <w:pPr>
        <w:spacing w:line="259" w:lineRule="auto"/>
        <w:jc w:val="both"/>
        <w:rPr>
          <w:sz w:val="28"/>
          <w:szCs w:val="28"/>
        </w:rPr>
      </w:pPr>
    </w:p>
    <w:p w14:paraId="5C0985E5" w14:textId="017BA6D0" w:rsidR="00FA00D1" w:rsidRPr="00A35A19" w:rsidRDefault="00FA00D1" w:rsidP="00A35A19">
      <w:pPr>
        <w:spacing w:line="259" w:lineRule="auto"/>
        <w:jc w:val="both"/>
        <w:rPr>
          <w:sz w:val="28"/>
          <w:szCs w:val="28"/>
        </w:rPr>
      </w:pPr>
      <w:r w:rsidRPr="00A35A19">
        <w:rPr>
          <w:sz w:val="28"/>
          <w:szCs w:val="28"/>
        </w:rPr>
        <w:lastRenderedPageBreak/>
        <w:t>In the V</w:t>
      </w:r>
      <w:r w:rsidR="00281DFB" w:rsidRPr="00A35A19">
        <w:rPr>
          <w:sz w:val="28"/>
          <w:szCs w:val="28"/>
        </w:rPr>
        <w:t xml:space="preserve">ital </w:t>
      </w:r>
      <w:r w:rsidRPr="00A35A19">
        <w:rPr>
          <w:sz w:val="28"/>
          <w:szCs w:val="28"/>
        </w:rPr>
        <w:t>X</w:t>
      </w:r>
      <w:r w:rsidR="00281DFB" w:rsidRPr="00A35A19">
        <w:rPr>
          <w:sz w:val="28"/>
          <w:szCs w:val="28"/>
        </w:rPr>
        <w:t>posure (VX)</w:t>
      </w:r>
      <w:r w:rsidRPr="00A35A19">
        <w:rPr>
          <w:sz w:val="28"/>
          <w:szCs w:val="28"/>
        </w:rPr>
        <w:t xml:space="preserve"> Labs’ consultation it was clear that whilst the opportunity to participate was widely distributed across multiple platforms somehow many people did not pick up on it or see it and there is no single go to place for information and opportunities</w:t>
      </w:r>
      <w:r w:rsidR="00152717" w:rsidRPr="00A35A19">
        <w:rPr>
          <w:sz w:val="28"/>
          <w:szCs w:val="28"/>
        </w:rPr>
        <w:t xml:space="preserve"> </w:t>
      </w:r>
      <w:r w:rsidR="009B5E55" w:rsidRPr="00A35A19">
        <w:rPr>
          <w:sz w:val="28"/>
          <w:szCs w:val="28"/>
        </w:rPr>
        <w:t>to be</w:t>
      </w:r>
      <w:r w:rsidR="00152717" w:rsidRPr="00A35A19">
        <w:rPr>
          <w:sz w:val="28"/>
          <w:szCs w:val="28"/>
        </w:rPr>
        <w:t xml:space="preserve"> shared</w:t>
      </w:r>
      <w:r w:rsidRPr="00A35A19">
        <w:rPr>
          <w:sz w:val="28"/>
          <w:szCs w:val="28"/>
        </w:rPr>
        <w:t xml:space="preserve">.  One person reached the consultation via her </w:t>
      </w:r>
      <w:r w:rsidR="00281DFB" w:rsidRPr="00A35A19">
        <w:rPr>
          <w:sz w:val="28"/>
          <w:szCs w:val="28"/>
        </w:rPr>
        <w:t xml:space="preserve">NHS </w:t>
      </w:r>
      <w:r w:rsidRPr="00A35A19">
        <w:rPr>
          <w:sz w:val="28"/>
          <w:szCs w:val="28"/>
        </w:rPr>
        <w:t xml:space="preserve">physiotherapist who saw it on Facebook! </w:t>
      </w:r>
    </w:p>
    <w:p w14:paraId="3FB247E0" w14:textId="77777777" w:rsidR="00FA00D1" w:rsidRPr="00A35A19" w:rsidRDefault="00FA00D1" w:rsidP="00A35A19">
      <w:pPr>
        <w:spacing w:line="259" w:lineRule="auto"/>
        <w:jc w:val="both"/>
        <w:rPr>
          <w:sz w:val="28"/>
          <w:szCs w:val="28"/>
        </w:rPr>
      </w:pPr>
    </w:p>
    <w:p w14:paraId="777841D3" w14:textId="1958728E" w:rsidR="00FA00D1" w:rsidRPr="00A35A19" w:rsidRDefault="00FA00D1" w:rsidP="00A35A19">
      <w:pPr>
        <w:spacing w:line="259" w:lineRule="auto"/>
        <w:jc w:val="both"/>
        <w:rPr>
          <w:sz w:val="28"/>
          <w:szCs w:val="28"/>
        </w:rPr>
      </w:pPr>
      <w:r w:rsidRPr="00A35A19">
        <w:rPr>
          <w:sz w:val="28"/>
          <w:szCs w:val="28"/>
        </w:rPr>
        <w:t xml:space="preserve">Nonetheless, according to </w:t>
      </w:r>
      <w:r w:rsidRPr="00A35A19">
        <w:rPr>
          <w:i/>
          <w:iCs/>
          <w:sz w:val="28"/>
          <w:szCs w:val="28"/>
        </w:rPr>
        <w:t>The Arts in the UK, Seeing the Bigger Picture,</w:t>
      </w:r>
      <w:r w:rsidRPr="00A35A19">
        <w:rPr>
          <w:sz w:val="28"/>
          <w:szCs w:val="28"/>
        </w:rPr>
        <w:t xml:space="preserve"> published in November 2023, </w:t>
      </w:r>
      <w:r w:rsidR="00281DFB" w:rsidRPr="00A35A19">
        <w:rPr>
          <w:sz w:val="28"/>
          <w:szCs w:val="28"/>
        </w:rPr>
        <w:t xml:space="preserve">the arts and creative sector is thriving where </w:t>
      </w:r>
      <w:r w:rsidRPr="00A35A19">
        <w:rPr>
          <w:sz w:val="28"/>
          <w:szCs w:val="28"/>
        </w:rPr>
        <w:t xml:space="preserve">91% of UK adults engage with the </w:t>
      </w:r>
      <w:r w:rsidR="00AF0E87" w:rsidRPr="00A35A19">
        <w:rPr>
          <w:sz w:val="28"/>
          <w:szCs w:val="28"/>
        </w:rPr>
        <w:t xml:space="preserve">arts </w:t>
      </w:r>
      <w:r w:rsidRPr="00A35A19">
        <w:rPr>
          <w:sz w:val="28"/>
          <w:szCs w:val="28"/>
        </w:rPr>
        <w:t>at least once per year, with 10,000,00</w:t>
      </w:r>
      <w:r w:rsidR="00281DFB" w:rsidRPr="00A35A19">
        <w:rPr>
          <w:sz w:val="28"/>
          <w:szCs w:val="28"/>
        </w:rPr>
        <w:t>0</w:t>
      </w:r>
      <w:r w:rsidRPr="00A35A19">
        <w:rPr>
          <w:sz w:val="28"/>
          <w:szCs w:val="28"/>
        </w:rPr>
        <w:t xml:space="preserve"> regularly involved.  The arts sector has some 139,000 enterprises and 970,000 workers</w:t>
      </w:r>
      <w:r w:rsidR="00085F33" w:rsidRPr="00A35A19">
        <w:rPr>
          <w:sz w:val="28"/>
          <w:szCs w:val="28"/>
        </w:rPr>
        <w:t xml:space="preserve">, of which 350,000 are self-employed, </w:t>
      </w:r>
      <w:r w:rsidR="00281DFB" w:rsidRPr="00A35A19">
        <w:rPr>
          <w:sz w:val="28"/>
          <w:szCs w:val="28"/>
        </w:rPr>
        <w:t xml:space="preserve">placing it as third in the league table of the UK’s successful industries. </w:t>
      </w:r>
      <w:r w:rsidR="00085F33" w:rsidRPr="00A35A19">
        <w:rPr>
          <w:sz w:val="28"/>
          <w:szCs w:val="28"/>
        </w:rPr>
        <w:t>But beneath this lies competition for jobs, and the lack of clear pathways for those who are hoping for an enduring career</w:t>
      </w:r>
      <w:r w:rsidR="00281DFB" w:rsidRPr="00A35A19">
        <w:rPr>
          <w:sz w:val="28"/>
          <w:szCs w:val="28"/>
        </w:rPr>
        <w:t>.</w:t>
      </w:r>
      <w:r w:rsidR="00085F33" w:rsidRPr="00A35A19">
        <w:rPr>
          <w:sz w:val="28"/>
          <w:szCs w:val="28"/>
        </w:rPr>
        <w:t xml:space="preserve"> </w:t>
      </w:r>
      <w:r w:rsidR="00281DFB" w:rsidRPr="00A35A19">
        <w:rPr>
          <w:sz w:val="28"/>
          <w:szCs w:val="28"/>
        </w:rPr>
        <w:t>A</w:t>
      </w:r>
      <w:r w:rsidR="00085F33" w:rsidRPr="00A35A19">
        <w:rPr>
          <w:sz w:val="28"/>
          <w:szCs w:val="28"/>
        </w:rPr>
        <w:t xml:space="preserve">s a consultee on the National consultation says, “…you’re having to constantly take steps backwards, you’re not given the opportunity to step up.”  Whilst the arts and creative industries on paper can be seen to be thriving, those at the pinnacle of success are not necessarily sharing their success with those at the sharp end. </w:t>
      </w:r>
    </w:p>
    <w:p w14:paraId="3F878B3E" w14:textId="77777777" w:rsidR="00085F33" w:rsidRPr="00A35A19" w:rsidRDefault="00085F33" w:rsidP="00A35A19">
      <w:pPr>
        <w:spacing w:line="259" w:lineRule="auto"/>
        <w:jc w:val="both"/>
        <w:rPr>
          <w:sz w:val="28"/>
          <w:szCs w:val="28"/>
        </w:rPr>
      </w:pPr>
    </w:p>
    <w:p w14:paraId="64243179" w14:textId="2F62EB50" w:rsidR="00085F33" w:rsidRPr="00A35A19" w:rsidRDefault="00085F33" w:rsidP="00A35A19">
      <w:pPr>
        <w:spacing w:line="259" w:lineRule="auto"/>
        <w:jc w:val="both"/>
        <w:rPr>
          <w:sz w:val="28"/>
          <w:szCs w:val="28"/>
        </w:rPr>
      </w:pPr>
      <w:r w:rsidRPr="00A35A19">
        <w:rPr>
          <w:sz w:val="28"/>
          <w:szCs w:val="28"/>
        </w:rPr>
        <w:t xml:space="preserve">From the </w:t>
      </w:r>
      <w:r w:rsidRPr="00A35A19">
        <w:rPr>
          <w:i/>
          <w:iCs/>
          <w:sz w:val="28"/>
          <w:szCs w:val="28"/>
        </w:rPr>
        <w:t xml:space="preserve">Creative Access Disability </w:t>
      </w:r>
      <w:r w:rsidR="009B6F59" w:rsidRPr="00A35A19">
        <w:rPr>
          <w:i/>
          <w:iCs/>
          <w:sz w:val="28"/>
          <w:szCs w:val="28"/>
        </w:rPr>
        <w:t>S</w:t>
      </w:r>
      <w:r w:rsidRPr="00A35A19">
        <w:rPr>
          <w:i/>
          <w:iCs/>
          <w:sz w:val="28"/>
          <w:szCs w:val="28"/>
        </w:rPr>
        <w:t xml:space="preserve">urvey </w:t>
      </w:r>
      <w:r w:rsidR="009B6F59" w:rsidRPr="00A35A19">
        <w:rPr>
          <w:i/>
          <w:iCs/>
          <w:sz w:val="28"/>
          <w:szCs w:val="28"/>
        </w:rPr>
        <w:t>R</w:t>
      </w:r>
      <w:r w:rsidRPr="00A35A19">
        <w:rPr>
          <w:i/>
          <w:iCs/>
          <w:sz w:val="28"/>
          <w:szCs w:val="28"/>
        </w:rPr>
        <w:t>esults 2022,</w:t>
      </w:r>
      <w:r w:rsidRPr="00A35A19">
        <w:rPr>
          <w:sz w:val="28"/>
          <w:szCs w:val="28"/>
        </w:rPr>
        <w:t xml:space="preserve"> it is clear that there is a “worrying difference in career confidence and optimism by disabled, </w:t>
      </w:r>
      <w:r w:rsidR="009B6F59" w:rsidRPr="00A35A19">
        <w:rPr>
          <w:sz w:val="28"/>
          <w:szCs w:val="28"/>
        </w:rPr>
        <w:t>d/</w:t>
      </w:r>
      <w:r w:rsidRPr="00A35A19">
        <w:rPr>
          <w:sz w:val="28"/>
          <w:szCs w:val="28"/>
        </w:rPr>
        <w:t>Deaf and neurodivergent respondents.” (page</w:t>
      </w:r>
      <w:r w:rsidR="000D2AA8" w:rsidRPr="00A35A19">
        <w:rPr>
          <w:sz w:val="28"/>
          <w:szCs w:val="28"/>
        </w:rPr>
        <w:t xml:space="preserve"> 3).   This came up repeatedly in the consultation (see</w:t>
      </w:r>
      <w:r w:rsidR="000D2AA8" w:rsidRPr="00A35A19">
        <w:rPr>
          <w:b/>
          <w:sz w:val="28"/>
          <w:szCs w:val="28"/>
        </w:rPr>
        <w:t xml:space="preserve"> What’s needed to be seen and heard</w:t>
      </w:r>
      <w:r w:rsidR="000D2AA8" w:rsidRPr="00A35A19">
        <w:rPr>
          <w:sz w:val="28"/>
          <w:szCs w:val="28"/>
        </w:rPr>
        <w:t xml:space="preserve"> section): reasonable adjustments, disclosure, short-term contracts, fast pace, a lack of wider awareness amongst colleagues, lack of flexibilit</w:t>
      </w:r>
      <w:r w:rsidR="009B6F59" w:rsidRPr="00A35A19">
        <w:rPr>
          <w:sz w:val="28"/>
          <w:szCs w:val="28"/>
        </w:rPr>
        <w:t>y were all discussed.</w:t>
      </w:r>
      <w:r w:rsidR="000D2AA8" w:rsidRPr="00A35A19">
        <w:rPr>
          <w:sz w:val="28"/>
          <w:szCs w:val="28"/>
        </w:rPr>
        <w:t xml:space="preserve"> </w:t>
      </w:r>
      <w:r w:rsidR="009B6F59" w:rsidRPr="00A35A19">
        <w:rPr>
          <w:sz w:val="28"/>
          <w:szCs w:val="28"/>
        </w:rPr>
        <w:t>I</w:t>
      </w:r>
      <w:r w:rsidR="000D2AA8" w:rsidRPr="00A35A19">
        <w:rPr>
          <w:sz w:val="28"/>
          <w:szCs w:val="28"/>
        </w:rPr>
        <w:t xml:space="preserve">n the </w:t>
      </w:r>
      <w:r w:rsidR="00437012" w:rsidRPr="00A35A19">
        <w:rPr>
          <w:i/>
          <w:iCs/>
          <w:sz w:val="28"/>
          <w:szCs w:val="28"/>
        </w:rPr>
        <w:t>Creative Access Disability Survey</w:t>
      </w:r>
      <w:r w:rsidR="00437012" w:rsidRPr="00A35A19">
        <w:rPr>
          <w:sz w:val="28"/>
          <w:szCs w:val="28"/>
        </w:rPr>
        <w:t xml:space="preserve">, only 1 in 4 disabled creatives felt they had the contacts and networks to progress their career, whilst only 27% felt optimistic about their career prospects. </w:t>
      </w:r>
    </w:p>
    <w:p w14:paraId="49577967" w14:textId="77777777" w:rsidR="002853A5" w:rsidRPr="00A35A19" w:rsidRDefault="004171AD" w:rsidP="00A35A19">
      <w:pPr>
        <w:pStyle w:val="NormalWeb"/>
        <w:shd w:val="clear" w:color="auto" w:fill="FFFFFF"/>
        <w:spacing w:line="259" w:lineRule="auto"/>
        <w:jc w:val="both"/>
        <w:rPr>
          <w:rFonts w:asciiTheme="minorHAnsi" w:hAnsiTheme="minorHAnsi" w:cstheme="minorHAnsi"/>
          <w:sz w:val="28"/>
          <w:szCs w:val="28"/>
        </w:rPr>
      </w:pPr>
      <w:r w:rsidRPr="00A35A19">
        <w:rPr>
          <w:rFonts w:asciiTheme="minorHAnsi" w:hAnsiTheme="minorHAnsi" w:cstheme="minorHAnsi"/>
          <w:sz w:val="28"/>
          <w:szCs w:val="28"/>
        </w:rPr>
        <w:t>Intersectionality</w:t>
      </w:r>
      <w:r w:rsidR="00437012" w:rsidRPr="00A35A19">
        <w:rPr>
          <w:rFonts w:asciiTheme="minorHAnsi" w:hAnsiTheme="minorHAnsi" w:cstheme="minorHAnsi"/>
          <w:sz w:val="28"/>
          <w:szCs w:val="28"/>
        </w:rPr>
        <w:t xml:space="preserve"> is a pressing matter – thematically in the </w:t>
      </w:r>
      <w:r w:rsidR="009B6F59" w:rsidRPr="00A35A19">
        <w:rPr>
          <w:rFonts w:asciiTheme="minorHAnsi" w:hAnsiTheme="minorHAnsi" w:cstheme="minorHAnsi"/>
          <w:sz w:val="28"/>
          <w:szCs w:val="28"/>
        </w:rPr>
        <w:t>VX Labs’ consultation broadly</w:t>
      </w:r>
      <w:r w:rsidR="00437012" w:rsidRPr="00A35A19">
        <w:rPr>
          <w:rFonts w:asciiTheme="minorHAnsi" w:hAnsiTheme="minorHAnsi" w:cstheme="minorHAnsi"/>
          <w:sz w:val="28"/>
          <w:szCs w:val="28"/>
        </w:rPr>
        <w:t xml:space="preserve"> </w:t>
      </w:r>
      <w:r w:rsidR="009B5E55" w:rsidRPr="00A35A19">
        <w:rPr>
          <w:rFonts w:asciiTheme="minorHAnsi" w:hAnsiTheme="minorHAnsi" w:cstheme="minorHAnsi"/>
          <w:sz w:val="28"/>
          <w:szCs w:val="28"/>
        </w:rPr>
        <w:t>–</w:t>
      </w:r>
      <w:r w:rsidR="00AF0E87" w:rsidRPr="00A35A19">
        <w:rPr>
          <w:rFonts w:asciiTheme="minorHAnsi" w:hAnsiTheme="minorHAnsi" w:cstheme="minorHAnsi"/>
          <w:sz w:val="28"/>
          <w:szCs w:val="28"/>
        </w:rPr>
        <w:t xml:space="preserve"> </w:t>
      </w:r>
      <w:r w:rsidR="00437012" w:rsidRPr="00A35A19">
        <w:rPr>
          <w:rFonts w:asciiTheme="minorHAnsi" w:hAnsiTheme="minorHAnsi" w:cstheme="minorHAnsi"/>
          <w:sz w:val="28"/>
          <w:szCs w:val="28"/>
        </w:rPr>
        <w:t>but</w:t>
      </w:r>
      <w:r w:rsidR="009B5E55" w:rsidRPr="00A35A19">
        <w:rPr>
          <w:rFonts w:asciiTheme="minorHAnsi" w:hAnsiTheme="minorHAnsi" w:cstheme="minorHAnsi"/>
          <w:sz w:val="28"/>
          <w:szCs w:val="28"/>
        </w:rPr>
        <w:t xml:space="preserve"> </w:t>
      </w:r>
      <w:r w:rsidR="00437012" w:rsidRPr="00A35A19">
        <w:rPr>
          <w:rFonts w:asciiTheme="minorHAnsi" w:hAnsiTheme="minorHAnsi" w:cstheme="minorHAnsi"/>
          <w:sz w:val="28"/>
          <w:szCs w:val="28"/>
        </w:rPr>
        <w:t xml:space="preserve"> also across the wider creative sector</w:t>
      </w:r>
      <w:r w:rsidR="00543AC6" w:rsidRPr="00A35A19">
        <w:rPr>
          <w:rFonts w:asciiTheme="minorHAnsi" w:hAnsiTheme="minorHAnsi" w:cstheme="minorHAnsi"/>
          <w:sz w:val="28"/>
          <w:szCs w:val="28"/>
        </w:rPr>
        <w:t xml:space="preserve"> between disabled creatives and the mainstream, as well as within the disability sector. </w:t>
      </w:r>
      <w:r w:rsidR="00982A38" w:rsidRPr="00A35A19">
        <w:rPr>
          <w:rFonts w:asciiTheme="minorHAnsi" w:hAnsiTheme="minorHAnsi" w:cstheme="minorHAnsi"/>
          <w:sz w:val="28"/>
          <w:szCs w:val="28"/>
        </w:rPr>
        <w:t xml:space="preserve">We are more than the sum of our parts, but people intersect across multiple </w:t>
      </w:r>
      <w:r w:rsidR="004C6D08" w:rsidRPr="00A35A19">
        <w:rPr>
          <w:rFonts w:asciiTheme="minorHAnsi" w:hAnsiTheme="minorHAnsi" w:cstheme="minorHAnsi"/>
          <w:sz w:val="28"/>
          <w:szCs w:val="28"/>
        </w:rPr>
        <w:t>protected character</w:t>
      </w:r>
      <w:r w:rsidR="00543AC6" w:rsidRPr="00A35A19">
        <w:rPr>
          <w:rFonts w:asciiTheme="minorHAnsi" w:hAnsiTheme="minorHAnsi" w:cstheme="minorHAnsi"/>
          <w:sz w:val="28"/>
          <w:szCs w:val="28"/>
        </w:rPr>
        <w:t>i</w:t>
      </w:r>
      <w:r w:rsidR="004C6D08" w:rsidRPr="00A35A19">
        <w:rPr>
          <w:rFonts w:asciiTheme="minorHAnsi" w:hAnsiTheme="minorHAnsi" w:cstheme="minorHAnsi"/>
          <w:sz w:val="28"/>
          <w:szCs w:val="28"/>
        </w:rPr>
        <w:t>s</w:t>
      </w:r>
      <w:r w:rsidR="00543AC6" w:rsidRPr="00A35A19">
        <w:rPr>
          <w:rFonts w:asciiTheme="minorHAnsi" w:hAnsiTheme="minorHAnsi" w:cstheme="minorHAnsi"/>
          <w:sz w:val="28"/>
          <w:szCs w:val="28"/>
        </w:rPr>
        <w:t>tics</w:t>
      </w:r>
      <w:r w:rsidR="004C6D08" w:rsidRPr="00A35A19">
        <w:rPr>
          <w:rFonts w:asciiTheme="minorHAnsi" w:hAnsiTheme="minorHAnsi" w:cstheme="minorHAnsi"/>
          <w:sz w:val="28"/>
          <w:szCs w:val="28"/>
        </w:rPr>
        <w:t>, and, as one interviewee said</w:t>
      </w:r>
      <w:r w:rsidR="002853A5" w:rsidRPr="00A35A19">
        <w:rPr>
          <w:rFonts w:asciiTheme="minorHAnsi" w:hAnsiTheme="minorHAnsi" w:cstheme="minorHAnsi"/>
          <w:sz w:val="28"/>
          <w:szCs w:val="28"/>
        </w:rPr>
        <w:t>:</w:t>
      </w:r>
    </w:p>
    <w:p w14:paraId="7CFD6068" w14:textId="6DD89766" w:rsidR="002853A5" w:rsidRPr="00A35A19" w:rsidRDefault="004C6D08" w:rsidP="00A35A19">
      <w:pPr>
        <w:pStyle w:val="NormalWeb"/>
        <w:shd w:val="clear" w:color="auto" w:fill="FFFFFF"/>
        <w:spacing w:line="259" w:lineRule="auto"/>
        <w:ind w:left="720"/>
        <w:jc w:val="both"/>
        <w:rPr>
          <w:rFonts w:asciiTheme="minorHAnsi" w:hAnsiTheme="minorHAnsi" w:cstheme="minorHAnsi"/>
          <w:i/>
          <w:iCs/>
          <w:sz w:val="28"/>
          <w:szCs w:val="28"/>
        </w:rPr>
      </w:pPr>
      <w:r w:rsidRPr="00A35A19">
        <w:rPr>
          <w:rFonts w:asciiTheme="minorHAnsi" w:hAnsiTheme="minorHAnsi" w:cstheme="minorHAnsi"/>
          <w:i/>
          <w:iCs/>
          <w:sz w:val="28"/>
          <w:szCs w:val="28"/>
        </w:rPr>
        <w:t xml:space="preserve">“I've noticed …barriers within the industry, for people that are like myself, and whether it's you're able bodied, or from a diverse background… race I include religion, gender identity, disability, IQ, sexuality, as well…there are barriers.”  </w:t>
      </w:r>
    </w:p>
    <w:p w14:paraId="18E2B60E" w14:textId="6276A74F" w:rsidR="00DF200C" w:rsidRPr="00A35A19" w:rsidRDefault="00661FB2" w:rsidP="00A35A19">
      <w:pPr>
        <w:pStyle w:val="NormalWeb"/>
        <w:shd w:val="clear" w:color="auto" w:fill="FFFFFF"/>
        <w:spacing w:line="259" w:lineRule="auto"/>
        <w:jc w:val="both"/>
        <w:rPr>
          <w:rFonts w:asciiTheme="minorHAnsi" w:hAnsiTheme="minorHAnsi" w:cstheme="minorHAnsi"/>
          <w:sz w:val="28"/>
          <w:szCs w:val="28"/>
        </w:rPr>
      </w:pPr>
      <w:r w:rsidRPr="00A35A19">
        <w:rPr>
          <w:rFonts w:asciiTheme="minorHAnsi" w:hAnsiTheme="minorHAnsi" w:cstheme="minorHAnsi"/>
          <w:sz w:val="28"/>
          <w:szCs w:val="28"/>
        </w:rPr>
        <w:lastRenderedPageBreak/>
        <w:t>Female</w:t>
      </w:r>
      <w:r w:rsidR="00437012" w:rsidRPr="00A35A19">
        <w:rPr>
          <w:rFonts w:asciiTheme="minorHAnsi" w:hAnsiTheme="minorHAnsi" w:cstheme="minorHAnsi"/>
          <w:sz w:val="28"/>
          <w:szCs w:val="28"/>
        </w:rPr>
        <w:t>s</w:t>
      </w:r>
      <w:r w:rsidRPr="00A35A19">
        <w:rPr>
          <w:rFonts w:asciiTheme="minorHAnsi" w:hAnsiTheme="minorHAnsi" w:cstheme="minorHAnsi"/>
          <w:sz w:val="28"/>
          <w:szCs w:val="28"/>
        </w:rPr>
        <w:t xml:space="preserve"> (by far the biggest group in the Labs</w:t>
      </w:r>
      <w:r w:rsidR="00152717" w:rsidRPr="00A35A19">
        <w:rPr>
          <w:rFonts w:asciiTheme="minorHAnsi" w:hAnsiTheme="minorHAnsi" w:cstheme="minorHAnsi"/>
          <w:sz w:val="28"/>
          <w:szCs w:val="28"/>
        </w:rPr>
        <w:t>’</w:t>
      </w:r>
      <w:r w:rsidRPr="00A35A19">
        <w:rPr>
          <w:rFonts w:asciiTheme="minorHAnsi" w:hAnsiTheme="minorHAnsi" w:cstheme="minorHAnsi"/>
          <w:sz w:val="28"/>
          <w:szCs w:val="28"/>
        </w:rPr>
        <w:t xml:space="preserve"> survey) typically earn 33.6% </w:t>
      </w:r>
      <w:r w:rsidR="004171AD" w:rsidRPr="00A35A19">
        <w:rPr>
          <w:rFonts w:asciiTheme="minorHAnsi" w:hAnsiTheme="minorHAnsi" w:cstheme="minorHAnsi"/>
          <w:sz w:val="28"/>
          <w:szCs w:val="28"/>
        </w:rPr>
        <w:t>less than men within</w:t>
      </w:r>
      <w:r w:rsidR="00437012" w:rsidRPr="00A35A19">
        <w:rPr>
          <w:rFonts w:asciiTheme="minorHAnsi" w:hAnsiTheme="minorHAnsi" w:cstheme="minorHAnsi"/>
          <w:sz w:val="28"/>
          <w:szCs w:val="28"/>
        </w:rPr>
        <w:t xml:space="preserve"> the creative industries (</w:t>
      </w:r>
      <w:r w:rsidR="00437012" w:rsidRPr="00A35A19">
        <w:rPr>
          <w:rFonts w:asciiTheme="minorHAnsi" w:hAnsiTheme="minorHAnsi" w:cstheme="minorHAnsi"/>
          <w:i/>
          <w:iCs/>
          <w:sz w:val="28"/>
          <w:szCs w:val="28"/>
        </w:rPr>
        <w:t>Big Freelance Report</w:t>
      </w:r>
      <w:r w:rsidR="00DF200C" w:rsidRPr="00A35A19">
        <w:rPr>
          <w:rFonts w:asciiTheme="minorHAnsi" w:hAnsiTheme="minorHAnsi" w:cstheme="minorHAnsi"/>
          <w:i/>
          <w:iCs/>
          <w:sz w:val="28"/>
          <w:szCs w:val="28"/>
        </w:rPr>
        <w:t>, 2023</w:t>
      </w:r>
      <w:r w:rsidR="00437012" w:rsidRPr="00A35A19">
        <w:rPr>
          <w:rFonts w:asciiTheme="minorHAnsi" w:hAnsiTheme="minorHAnsi" w:cstheme="minorHAnsi"/>
          <w:sz w:val="28"/>
          <w:szCs w:val="28"/>
        </w:rPr>
        <w:t xml:space="preserve">), working class first generation higher educated people lack the finance and network to progress </w:t>
      </w:r>
      <w:r w:rsidR="00DF200C" w:rsidRPr="00A35A19">
        <w:rPr>
          <w:rFonts w:asciiTheme="minorHAnsi" w:hAnsiTheme="minorHAnsi" w:cstheme="minorHAnsi"/>
          <w:sz w:val="28"/>
          <w:szCs w:val="28"/>
        </w:rPr>
        <w:t>(</w:t>
      </w:r>
      <w:r w:rsidR="00DF200C" w:rsidRPr="00A35A19">
        <w:rPr>
          <w:rFonts w:asciiTheme="minorHAnsi" w:hAnsiTheme="minorHAnsi" w:cstheme="minorHAnsi"/>
          <w:i/>
          <w:iCs/>
          <w:sz w:val="28"/>
          <w:szCs w:val="28"/>
        </w:rPr>
        <w:t>Creative Access Disability Survey Results, 2022</w:t>
      </w:r>
      <w:r w:rsidR="00DF200C" w:rsidRPr="00A35A19">
        <w:rPr>
          <w:rFonts w:asciiTheme="minorHAnsi" w:hAnsiTheme="minorHAnsi" w:cstheme="minorHAnsi"/>
          <w:sz w:val="28"/>
          <w:szCs w:val="28"/>
        </w:rPr>
        <w:t xml:space="preserve">) </w:t>
      </w:r>
      <w:r w:rsidR="00437012" w:rsidRPr="00A35A19">
        <w:rPr>
          <w:rFonts w:asciiTheme="minorHAnsi" w:hAnsiTheme="minorHAnsi" w:cstheme="minorHAnsi"/>
          <w:sz w:val="28"/>
          <w:szCs w:val="28"/>
        </w:rPr>
        <w:t xml:space="preserve">and those who are </w:t>
      </w:r>
      <w:r w:rsidR="00DF200C" w:rsidRPr="00A35A19">
        <w:rPr>
          <w:rFonts w:asciiTheme="minorHAnsi" w:hAnsiTheme="minorHAnsi" w:cstheme="minorHAnsi"/>
          <w:sz w:val="28"/>
          <w:szCs w:val="28"/>
        </w:rPr>
        <w:t xml:space="preserve">from the Global Majority continue to experience </w:t>
      </w:r>
      <w:r w:rsidR="00982A38" w:rsidRPr="00A35A19">
        <w:rPr>
          <w:rFonts w:asciiTheme="minorHAnsi" w:hAnsiTheme="minorHAnsi" w:cstheme="minorHAnsi"/>
          <w:sz w:val="28"/>
          <w:szCs w:val="28"/>
        </w:rPr>
        <w:t>significant challenges</w:t>
      </w:r>
      <w:r w:rsidR="004C6D08" w:rsidRPr="00A35A19">
        <w:rPr>
          <w:rFonts w:asciiTheme="minorHAnsi" w:hAnsiTheme="minorHAnsi" w:cstheme="minorHAnsi"/>
          <w:sz w:val="28"/>
          <w:szCs w:val="28"/>
        </w:rPr>
        <w:t xml:space="preserve">. In </w:t>
      </w:r>
      <w:r w:rsidR="00AF0E87" w:rsidRPr="00A35A19">
        <w:rPr>
          <w:rFonts w:asciiTheme="minorHAnsi" w:hAnsiTheme="minorHAnsi" w:cstheme="minorHAnsi"/>
          <w:sz w:val="28"/>
          <w:szCs w:val="28"/>
        </w:rPr>
        <w:t xml:space="preserve">the </w:t>
      </w:r>
      <w:r w:rsidR="00DF200C" w:rsidRPr="00A35A19">
        <w:rPr>
          <w:rFonts w:asciiTheme="minorHAnsi" w:hAnsiTheme="minorHAnsi" w:cstheme="minorHAnsi"/>
          <w:i/>
          <w:iCs/>
          <w:sz w:val="28"/>
          <w:szCs w:val="28"/>
        </w:rPr>
        <w:t>Big Freelance Report</w:t>
      </w:r>
      <w:r w:rsidR="004C6D08" w:rsidRPr="00A35A19">
        <w:rPr>
          <w:rFonts w:asciiTheme="minorHAnsi" w:hAnsiTheme="minorHAnsi" w:cstheme="minorHAnsi"/>
          <w:i/>
          <w:iCs/>
          <w:sz w:val="28"/>
          <w:szCs w:val="28"/>
        </w:rPr>
        <w:t>, 2023</w:t>
      </w:r>
      <w:r w:rsidR="00DF200C" w:rsidRPr="00A35A19">
        <w:rPr>
          <w:rFonts w:asciiTheme="minorHAnsi" w:hAnsiTheme="minorHAnsi" w:cstheme="minorHAnsi"/>
          <w:sz w:val="28"/>
          <w:szCs w:val="28"/>
        </w:rPr>
        <w:t xml:space="preserve"> there are still concerns about widespread racism</w:t>
      </w:r>
      <w:r w:rsidR="009B6F59" w:rsidRPr="00A35A19">
        <w:rPr>
          <w:rFonts w:asciiTheme="minorHAnsi" w:hAnsiTheme="minorHAnsi" w:cstheme="minorHAnsi"/>
          <w:sz w:val="28"/>
          <w:szCs w:val="28"/>
        </w:rPr>
        <w:t xml:space="preserve"> in the sector</w:t>
      </w:r>
      <w:r w:rsidR="00DF200C" w:rsidRPr="00A35A19">
        <w:rPr>
          <w:rFonts w:asciiTheme="minorHAnsi" w:hAnsiTheme="minorHAnsi" w:cstheme="minorHAnsi"/>
          <w:sz w:val="28"/>
          <w:szCs w:val="28"/>
        </w:rPr>
        <w:t xml:space="preserve">: “I would like to share that there are still incredibly exploitative practices going on in this industry, particularly in theatre, with little exploration into genuine conflict resolution or accountability processes. With incredibly exploitative people using their power to control, dominate and hurt others.” </w:t>
      </w:r>
    </w:p>
    <w:p w14:paraId="0C38A0CE" w14:textId="22F5338A" w:rsidR="00A35A19" w:rsidRDefault="00DF200C" w:rsidP="00A35A19">
      <w:pPr>
        <w:spacing w:line="259" w:lineRule="auto"/>
        <w:jc w:val="both"/>
        <w:rPr>
          <w:sz w:val="28"/>
          <w:szCs w:val="28"/>
        </w:rPr>
      </w:pPr>
      <w:r w:rsidRPr="00A35A19">
        <w:rPr>
          <w:sz w:val="28"/>
          <w:szCs w:val="28"/>
        </w:rPr>
        <w:t>So, the picture of the industry is far from rosy.  Nonetheless setting up the</w:t>
      </w:r>
      <w:r w:rsidR="00281DFB" w:rsidRPr="00A35A19">
        <w:rPr>
          <w:sz w:val="28"/>
          <w:szCs w:val="28"/>
        </w:rPr>
        <w:t xml:space="preserve"> VX </w:t>
      </w:r>
      <w:r w:rsidRPr="00A35A19">
        <w:rPr>
          <w:sz w:val="28"/>
          <w:szCs w:val="28"/>
        </w:rPr>
        <w:t>Labs’ consultation as a paid opportunity was very much appreciated, as was the fact that V</w:t>
      </w:r>
      <w:r w:rsidR="00281DFB" w:rsidRPr="00A35A19">
        <w:rPr>
          <w:sz w:val="28"/>
          <w:szCs w:val="28"/>
        </w:rPr>
        <w:t xml:space="preserve">X </w:t>
      </w:r>
      <w:r w:rsidRPr="00A35A19">
        <w:rPr>
          <w:sz w:val="28"/>
          <w:szCs w:val="28"/>
        </w:rPr>
        <w:t xml:space="preserve">had </w:t>
      </w:r>
      <w:r w:rsidR="009B6F59" w:rsidRPr="00A35A19">
        <w:rPr>
          <w:sz w:val="28"/>
          <w:szCs w:val="28"/>
        </w:rPr>
        <w:t xml:space="preserve">even </w:t>
      </w:r>
      <w:r w:rsidRPr="00A35A19">
        <w:rPr>
          <w:sz w:val="28"/>
          <w:szCs w:val="28"/>
        </w:rPr>
        <w:t>chosen to consult</w:t>
      </w:r>
      <w:r w:rsidR="00152717" w:rsidRPr="00A35A19">
        <w:rPr>
          <w:sz w:val="28"/>
          <w:szCs w:val="28"/>
        </w:rPr>
        <w:t xml:space="preserve"> at all</w:t>
      </w:r>
      <w:r w:rsidRPr="00A35A19">
        <w:rPr>
          <w:sz w:val="28"/>
          <w:szCs w:val="28"/>
        </w:rPr>
        <w:t xml:space="preserve">. As one person in the Oxford consultation said, “people don’t normally bother to ask us what we want.”  </w:t>
      </w:r>
    </w:p>
    <w:p w14:paraId="33C6FC51" w14:textId="77777777" w:rsidR="00A35A19" w:rsidRDefault="00A35A19" w:rsidP="00A35A19">
      <w:pPr>
        <w:spacing w:line="259" w:lineRule="auto"/>
        <w:rPr>
          <w:sz w:val="28"/>
          <w:szCs w:val="28"/>
        </w:rPr>
      </w:pPr>
      <w:r>
        <w:rPr>
          <w:sz w:val="28"/>
          <w:szCs w:val="28"/>
        </w:rPr>
        <w:br w:type="page"/>
      </w:r>
    </w:p>
    <w:p w14:paraId="30ACDE44" w14:textId="20420E2B" w:rsidR="00C0454A" w:rsidRDefault="001B6727" w:rsidP="00A35A19">
      <w:pPr>
        <w:pStyle w:val="Heading1"/>
        <w:spacing w:line="259" w:lineRule="auto"/>
      </w:pPr>
      <w:bookmarkStart w:id="2" w:name="_Toc171418033"/>
      <w:r>
        <w:lastRenderedPageBreak/>
        <w:t xml:space="preserve">1. </w:t>
      </w:r>
      <w:r w:rsidR="009B6F59">
        <w:t>T</w:t>
      </w:r>
      <w:r w:rsidR="00C0454A">
        <w:t xml:space="preserve">he </w:t>
      </w:r>
      <w:r w:rsidR="009B6F59">
        <w:t>C</w:t>
      </w:r>
      <w:r w:rsidR="00C0454A">
        <w:t>onsultation</w:t>
      </w:r>
      <w:bookmarkEnd w:id="2"/>
    </w:p>
    <w:p w14:paraId="6A72F64F" w14:textId="51713A64" w:rsidR="00C0454A" w:rsidRDefault="00C0454A" w:rsidP="00A35A19">
      <w:pPr>
        <w:spacing w:line="259" w:lineRule="auto"/>
        <w:rPr>
          <w:b/>
          <w:bCs/>
        </w:rPr>
      </w:pPr>
    </w:p>
    <w:p w14:paraId="0E3BBD1E" w14:textId="2EC4D4AC" w:rsidR="00C0454A" w:rsidRPr="00A35A19" w:rsidRDefault="00C0454A" w:rsidP="00A35A19">
      <w:pPr>
        <w:spacing w:line="259" w:lineRule="auto"/>
        <w:jc w:val="both"/>
        <w:rPr>
          <w:sz w:val="28"/>
          <w:szCs w:val="28"/>
        </w:rPr>
      </w:pPr>
      <w:r w:rsidRPr="00A35A19">
        <w:rPr>
          <w:sz w:val="28"/>
          <w:szCs w:val="28"/>
        </w:rPr>
        <w:t xml:space="preserve">The purpose of the consultation was to ascertain the interest </w:t>
      </w:r>
      <w:r w:rsidR="00220C5F" w:rsidRPr="00A35A19">
        <w:rPr>
          <w:sz w:val="28"/>
          <w:szCs w:val="28"/>
        </w:rPr>
        <w:t xml:space="preserve">in and the thoughts of disabled artists in regard to </w:t>
      </w:r>
      <w:r w:rsidR="009B6F59" w:rsidRPr="00A35A19">
        <w:rPr>
          <w:sz w:val="28"/>
          <w:szCs w:val="28"/>
        </w:rPr>
        <w:t xml:space="preserve">VX’s </w:t>
      </w:r>
      <w:r w:rsidR="00220C5F" w:rsidRPr="00A35A19">
        <w:rPr>
          <w:sz w:val="28"/>
          <w:szCs w:val="28"/>
        </w:rPr>
        <w:t xml:space="preserve">proposed Lab programme – a series of potential experimental labs/residencies.   </w:t>
      </w:r>
    </w:p>
    <w:p w14:paraId="609DDAA6" w14:textId="77777777" w:rsidR="00220C5F" w:rsidRPr="00A35A19" w:rsidRDefault="00220C5F" w:rsidP="00A35A19">
      <w:pPr>
        <w:spacing w:line="259" w:lineRule="auto"/>
        <w:jc w:val="both"/>
        <w:rPr>
          <w:sz w:val="28"/>
          <w:szCs w:val="28"/>
        </w:rPr>
      </w:pPr>
    </w:p>
    <w:p w14:paraId="3E759577" w14:textId="4C48CD42" w:rsidR="009B5E55" w:rsidRPr="00A35A19" w:rsidRDefault="00C0454A" w:rsidP="00A35A19">
      <w:pPr>
        <w:spacing w:line="259" w:lineRule="auto"/>
        <w:jc w:val="both"/>
        <w:rPr>
          <w:sz w:val="28"/>
          <w:szCs w:val="28"/>
        </w:rPr>
      </w:pPr>
      <w:r w:rsidRPr="00A35A19">
        <w:rPr>
          <w:sz w:val="28"/>
          <w:szCs w:val="28"/>
        </w:rPr>
        <w:t>The consultation took place between September and December 2023, with preparation work taking place at the end of August 2023.  Pre-consultation included research into university research, suitable venues, and partners, and speaking to potential support</w:t>
      </w:r>
      <w:r w:rsidR="00152717" w:rsidRPr="00A35A19">
        <w:rPr>
          <w:sz w:val="28"/>
          <w:szCs w:val="28"/>
        </w:rPr>
        <w:t>ers</w:t>
      </w:r>
      <w:r w:rsidRPr="00A35A19">
        <w:rPr>
          <w:sz w:val="28"/>
          <w:szCs w:val="28"/>
        </w:rPr>
        <w:t xml:space="preserve">.  </w:t>
      </w:r>
    </w:p>
    <w:p w14:paraId="049C7595" w14:textId="77777777" w:rsidR="009B5E55" w:rsidRPr="00A35A19" w:rsidRDefault="009B5E55" w:rsidP="00A35A19">
      <w:pPr>
        <w:spacing w:line="259" w:lineRule="auto"/>
        <w:jc w:val="both"/>
        <w:rPr>
          <w:sz w:val="28"/>
          <w:szCs w:val="28"/>
        </w:rPr>
      </w:pPr>
    </w:p>
    <w:p w14:paraId="352D8E61" w14:textId="56F91990" w:rsidR="00C0454A" w:rsidRPr="00A35A19" w:rsidRDefault="004F1389" w:rsidP="00A35A19">
      <w:pPr>
        <w:spacing w:line="259" w:lineRule="auto"/>
        <w:jc w:val="both"/>
        <w:rPr>
          <w:sz w:val="28"/>
          <w:szCs w:val="28"/>
        </w:rPr>
      </w:pPr>
      <w:r w:rsidRPr="00A35A19">
        <w:rPr>
          <w:sz w:val="28"/>
          <w:szCs w:val="28"/>
        </w:rPr>
        <w:t>See</w:t>
      </w:r>
      <w:r w:rsidR="001B6727" w:rsidRPr="00A35A19">
        <w:rPr>
          <w:sz w:val="28"/>
          <w:szCs w:val="28"/>
        </w:rPr>
        <w:t xml:space="preserve"> </w:t>
      </w:r>
      <w:hyperlink w:anchor="_APPENDIX_1" w:history="1">
        <w:r w:rsidR="001B6727" w:rsidRPr="00A35A19">
          <w:rPr>
            <w:rStyle w:val="Hyperlink"/>
            <w:sz w:val="28"/>
            <w:szCs w:val="28"/>
          </w:rPr>
          <w:t>Appendix 1</w:t>
        </w:r>
      </w:hyperlink>
      <w:r w:rsidRPr="00A35A19">
        <w:rPr>
          <w:sz w:val="28"/>
          <w:szCs w:val="28"/>
        </w:rPr>
        <w:t xml:space="preserve"> for a full list of partners</w:t>
      </w:r>
      <w:r w:rsidR="001B6727" w:rsidRPr="00A35A19">
        <w:rPr>
          <w:sz w:val="28"/>
          <w:szCs w:val="28"/>
        </w:rPr>
        <w:t>.</w:t>
      </w:r>
      <w:r w:rsidRPr="00A35A19">
        <w:rPr>
          <w:sz w:val="28"/>
          <w:szCs w:val="28"/>
        </w:rPr>
        <w:t xml:space="preserve"> See </w:t>
      </w:r>
      <w:hyperlink w:anchor="_APPENDIX__5" w:history="1">
        <w:r w:rsidRPr="00A35A19">
          <w:rPr>
            <w:rStyle w:val="Hyperlink"/>
            <w:sz w:val="28"/>
            <w:szCs w:val="28"/>
          </w:rPr>
          <w:t xml:space="preserve">Appendix </w:t>
        </w:r>
        <w:r w:rsidR="00EB13D8" w:rsidRPr="00A35A19">
          <w:rPr>
            <w:rStyle w:val="Hyperlink"/>
            <w:sz w:val="28"/>
            <w:szCs w:val="28"/>
          </w:rPr>
          <w:t>5</w:t>
        </w:r>
      </w:hyperlink>
      <w:r w:rsidRPr="00A35A19">
        <w:rPr>
          <w:sz w:val="28"/>
          <w:szCs w:val="28"/>
        </w:rPr>
        <w:t xml:space="preserve"> for a selection of current academic work and projects</w:t>
      </w:r>
    </w:p>
    <w:p w14:paraId="1B2AE5FC" w14:textId="77777777" w:rsidR="00220C5F" w:rsidRPr="00A35A19" w:rsidRDefault="00220C5F" w:rsidP="00A35A19">
      <w:pPr>
        <w:spacing w:line="259" w:lineRule="auto"/>
        <w:jc w:val="both"/>
        <w:rPr>
          <w:sz w:val="28"/>
          <w:szCs w:val="28"/>
        </w:rPr>
      </w:pPr>
    </w:p>
    <w:p w14:paraId="5E8070DE" w14:textId="77777777" w:rsidR="00220C5F" w:rsidRPr="00A35A19" w:rsidRDefault="00220C5F" w:rsidP="00A35A19">
      <w:pPr>
        <w:spacing w:line="259" w:lineRule="auto"/>
        <w:jc w:val="both"/>
        <w:rPr>
          <w:sz w:val="28"/>
          <w:szCs w:val="28"/>
        </w:rPr>
      </w:pPr>
      <w:r w:rsidRPr="00A35A19">
        <w:rPr>
          <w:sz w:val="28"/>
          <w:szCs w:val="28"/>
        </w:rPr>
        <w:t xml:space="preserve">The consultation was wide-reaching in scope in a relatively short time.  </w:t>
      </w:r>
    </w:p>
    <w:p w14:paraId="0076E798" w14:textId="77777777" w:rsidR="00220C5F" w:rsidRPr="00A35A19" w:rsidRDefault="00220C5F" w:rsidP="00A35A19">
      <w:pPr>
        <w:spacing w:line="259" w:lineRule="auto"/>
        <w:jc w:val="both"/>
        <w:rPr>
          <w:sz w:val="28"/>
          <w:szCs w:val="28"/>
        </w:rPr>
      </w:pPr>
    </w:p>
    <w:p w14:paraId="4465C848" w14:textId="26BD8B54" w:rsidR="001B6727" w:rsidRPr="00A35A19" w:rsidRDefault="001B6727" w:rsidP="008C7F10">
      <w:pPr>
        <w:pStyle w:val="Heading2"/>
      </w:pPr>
      <w:bookmarkStart w:id="3" w:name="_Toc171418034"/>
      <w:r w:rsidRPr="00A35A19">
        <w:t>1.1 Reach</w:t>
      </w:r>
      <w:bookmarkEnd w:id="3"/>
    </w:p>
    <w:p w14:paraId="1BC9013E" w14:textId="38CAB064" w:rsidR="00552AB4" w:rsidRPr="00A35A19" w:rsidRDefault="00220C5F" w:rsidP="00A35A19">
      <w:pPr>
        <w:spacing w:line="259" w:lineRule="auto"/>
        <w:jc w:val="both"/>
        <w:rPr>
          <w:sz w:val="28"/>
          <w:szCs w:val="28"/>
        </w:rPr>
      </w:pPr>
      <w:r w:rsidRPr="00A35A19">
        <w:rPr>
          <w:sz w:val="28"/>
          <w:szCs w:val="28"/>
        </w:rPr>
        <w:t>Face</w:t>
      </w:r>
      <w:r w:rsidR="00AF0E87" w:rsidRPr="00A35A19">
        <w:rPr>
          <w:sz w:val="28"/>
          <w:szCs w:val="28"/>
        </w:rPr>
        <w:t>-</w:t>
      </w:r>
      <w:r w:rsidRPr="00A35A19">
        <w:rPr>
          <w:sz w:val="28"/>
          <w:szCs w:val="28"/>
        </w:rPr>
        <w:t>to</w:t>
      </w:r>
      <w:r w:rsidR="00AF0E87" w:rsidRPr="00A35A19">
        <w:rPr>
          <w:sz w:val="28"/>
          <w:szCs w:val="28"/>
        </w:rPr>
        <w:t>-</w:t>
      </w:r>
      <w:r w:rsidRPr="00A35A19">
        <w:rPr>
          <w:sz w:val="28"/>
          <w:szCs w:val="28"/>
        </w:rPr>
        <w:t xml:space="preserve">face sessions took place in Newcastle, Leeds, Coventry, Leicester, Peterborough, Oxford, and London, with two supplementary online zoom sessions, one targeted at the </w:t>
      </w:r>
      <w:r w:rsidR="001B6727" w:rsidRPr="00A35A19">
        <w:rPr>
          <w:sz w:val="28"/>
          <w:szCs w:val="28"/>
        </w:rPr>
        <w:t>South West</w:t>
      </w:r>
      <w:r w:rsidRPr="00A35A19">
        <w:rPr>
          <w:sz w:val="28"/>
          <w:szCs w:val="28"/>
        </w:rPr>
        <w:t xml:space="preserve"> region, and the other a platform for people nationally.  </w:t>
      </w:r>
      <w:r w:rsidR="009B6F59" w:rsidRPr="00A35A19">
        <w:rPr>
          <w:sz w:val="28"/>
          <w:szCs w:val="28"/>
        </w:rPr>
        <w:t>An additional f</w:t>
      </w:r>
      <w:r w:rsidRPr="00A35A19">
        <w:rPr>
          <w:sz w:val="28"/>
          <w:szCs w:val="28"/>
        </w:rPr>
        <w:t xml:space="preserve">our people were interviewed on zoom. </w:t>
      </w:r>
      <w:r w:rsidR="009B6F59" w:rsidRPr="00A35A19">
        <w:rPr>
          <w:sz w:val="28"/>
          <w:szCs w:val="28"/>
        </w:rPr>
        <w:t>A</w:t>
      </w:r>
      <w:r w:rsidRPr="00A35A19">
        <w:rPr>
          <w:sz w:val="28"/>
          <w:szCs w:val="28"/>
        </w:rPr>
        <w:t xml:space="preserve">n online survey was </w:t>
      </w:r>
      <w:r w:rsidR="009B6F59" w:rsidRPr="00A35A19">
        <w:rPr>
          <w:sz w:val="28"/>
          <w:szCs w:val="28"/>
        </w:rPr>
        <w:t xml:space="preserve">also </w:t>
      </w:r>
      <w:r w:rsidRPr="00A35A19">
        <w:rPr>
          <w:sz w:val="28"/>
          <w:szCs w:val="28"/>
        </w:rPr>
        <w:t>developed</w:t>
      </w:r>
      <w:r w:rsidR="009B6F59" w:rsidRPr="00A35A19">
        <w:rPr>
          <w:sz w:val="28"/>
          <w:szCs w:val="28"/>
        </w:rPr>
        <w:t>.</w:t>
      </w:r>
      <w:r w:rsidRPr="00A35A19">
        <w:rPr>
          <w:sz w:val="28"/>
          <w:szCs w:val="28"/>
        </w:rPr>
        <w:t xml:space="preserve">  Overall, the consultation reached </w:t>
      </w:r>
      <w:r w:rsidRPr="00A35A19">
        <w:rPr>
          <w:b/>
          <w:sz w:val="28"/>
          <w:szCs w:val="28"/>
        </w:rPr>
        <w:t>9</w:t>
      </w:r>
      <w:r w:rsidR="00552AB4" w:rsidRPr="00A35A19">
        <w:rPr>
          <w:b/>
          <w:sz w:val="28"/>
          <w:szCs w:val="28"/>
        </w:rPr>
        <w:t>4</w:t>
      </w:r>
      <w:r w:rsidRPr="00A35A19">
        <w:rPr>
          <w:b/>
          <w:sz w:val="28"/>
          <w:szCs w:val="28"/>
        </w:rPr>
        <w:t xml:space="preserve"> people</w:t>
      </w:r>
      <w:r w:rsidR="00552AB4" w:rsidRPr="00A35A19">
        <w:rPr>
          <w:sz w:val="28"/>
          <w:szCs w:val="28"/>
        </w:rPr>
        <w:t xml:space="preserve">.  </w:t>
      </w:r>
    </w:p>
    <w:p w14:paraId="7B5CF947" w14:textId="01210570" w:rsidR="001F224E" w:rsidRDefault="001F224E" w:rsidP="001F224E">
      <w:pPr>
        <w:spacing w:before="240"/>
        <w:rPr>
          <w:b/>
          <w:bCs/>
          <w:sz w:val="28"/>
          <w:szCs w:val="28"/>
        </w:rPr>
      </w:pPr>
      <w:r>
        <w:rPr>
          <w:b/>
          <w:bCs/>
          <w:sz w:val="28"/>
          <w:szCs w:val="28"/>
        </w:rPr>
        <w:t>Details for each session</w:t>
      </w:r>
    </w:p>
    <w:p w14:paraId="38D404EA" w14:textId="77777777" w:rsidR="001F224E" w:rsidRDefault="001F224E" w:rsidP="001F224E">
      <w:pPr>
        <w:spacing w:before="240"/>
        <w:rPr>
          <w:b/>
          <w:bCs/>
          <w:sz w:val="28"/>
          <w:szCs w:val="28"/>
        </w:rPr>
      </w:pPr>
      <w:r w:rsidRPr="00421ACF">
        <w:rPr>
          <w:b/>
          <w:bCs/>
          <w:sz w:val="28"/>
          <w:szCs w:val="28"/>
        </w:rPr>
        <w:t>Venue/Partner, Region  (</w:t>
      </w:r>
      <w:r>
        <w:rPr>
          <w:b/>
          <w:bCs/>
          <w:sz w:val="28"/>
          <w:szCs w:val="28"/>
        </w:rPr>
        <w:t>D</w:t>
      </w:r>
      <w:r w:rsidRPr="00421ACF">
        <w:rPr>
          <w:b/>
          <w:bCs/>
          <w:sz w:val="28"/>
          <w:szCs w:val="28"/>
        </w:rPr>
        <w:t>ate): number of consultees</w:t>
      </w:r>
    </w:p>
    <w:p w14:paraId="3A5D7543" w14:textId="77777777" w:rsidR="001F224E" w:rsidRPr="00BB3AB2" w:rsidRDefault="001F224E" w:rsidP="001F224E">
      <w:pPr>
        <w:spacing w:line="259" w:lineRule="auto"/>
        <w:rPr>
          <w:rFonts w:ascii="Calibri" w:eastAsia="Times New Roman" w:hAnsi="Calibri" w:cs="Calibri"/>
          <w:kern w:val="0"/>
          <w:sz w:val="28"/>
          <w:szCs w:val="28"/>
          <w:lang w:eastAsia="en-GB"/>
          <w14:ligatures w14:val="none"/>
        </w:rPr>
      </w:pPr>
      <w:r w:rsidRPr="00BB3AB2">
        <w:rPr>
          <w:rFonts w:ascii="Calibri" w:eastAsia="Times New Roman" w:hAnsi="Calibri" w:cs="Calibri"/>
          <w:kern w:val="0"/>
          <w:sz w:val="28"/>
          <w:szCs w:val="28"/>
          <w:lang w:eastAsia="en-GB"/>
          <w14:ligatures w14:val="none"/>
        </w:rPr>
        <w:t>Arts at the</w:t>
      </w:r>
      <w:r w:rsidRPr="00BB3AB2">
        <w:rPr>
          <w:rFonts w:ascii="Calibri" w:hAnsi="Calibri"/>
          <w:kern w:val="0"/>
          <w:sz w:val="28"/>
          <w:szCs w:val="28"/>
          <w14:ligatures w14:val="none"/>
        </w:rPr>
        <w:t xml:space="preserve"> Old Fire Station</w:t>
      </w:r>
      <w:r>
        <w:rPr>
          <w:rFonts w:ascii="Calibri" w:hAnsi="Calibri"/>
          <w:kern w:val="0"/>
          <w:sz w:val="28"/>
          <w:szCs w:val="28"/>
          <w14:ligatures w14:val="none"/>
        </w:rPr>
        <w:t xml:space="preserve">, </w:t>
      </w:r>
      <w:r w:rsidRPr="00BB3AB2">
        <w:rPr>
          <w:rFonts w:ascii="Calibri" w:eastAsia="Times New Roman" w:hAnsi="Calibri" w:cs="Calibri"/>
          <w:kern w:val="0"/>
          <w:sz w:val="28"/>
          <w:szCs w:val="28"/>
          <w:lang w:eastAsia="en-GB"/>
          <w14:ligatures w14:val="none"/>
        </w:rPr>
        <w:t>Oxford</w:t>
      </w:r>
      <w:r>
        <w:rPr>
          <w:rFonts w:ascii="Calibri" w:eastAsia="Times New Roman" w:hAnsi="Calibri" w:cs="Calibri"/>
          <w:kern w:val="0"/>
          <w:sz w:val="28"/>
          <w:szCs w:val="28"/>
          <w:lang w:eastAsia="en-GB"/>
          <w14:ligatures w14:val="none"/>
        </w:rPr>
        <w:t xml:space="preserve"> (12/10/2023): 7</w:t>
      </w:r>
    </w:p>
    <w:p w14:paraId="2E686422" w14:textId="77777777" w:rsidR="001F224E" w:rsidRPr="00BB3AB2" w:rsidRDefault="001F224E" w:rsidP="001F224E">
      <w:pPr>
        <w:spacing w:line="259" w:lineRule="auto"/>
        <w:rPr>
          <w:rFonts w:ascii="Calibri" w:hAnsi="Calibri"/>
          <w:kern w:val="0"/>
          <w:sz w:val="28"/>
          <w:szCs w:val="28"/>
          <w14:ligatures w14:val="none"/>
        </w:rPr>
      </w:pPr>
      <w:r w:rsidRPr="00BB3AB2">
        <w:rPr>
          <w:rFonts w:ascii="Calibri" w:eastAsia="Times New Roman" w:hAnsi="Calibri" w:cs="Calibri"/>
          <w:kern w:val="0"/>
          <w:sz w:val="28"/>
          <w:szCs w:val="28"/>
          <w:lang w:eastAsia="en-GB"/>
          <w14:ligatures w14:val="none"/>
        </w:rPr>
        <w:t>Landmark Theatres</w:t>
      </w:r>
      <w:r>
        <w:rPr>
          <w:rFonts w:ascii="Calibri" w:eastAsia="Times New Roman" w:hAnsi="Calibri" w:cs="Calibri"/>
          <w:kern w:val="0"/>
          <w:sz w:val="28"/>
          <w:szCs w:val="28"/>
          <w:lang w:eastAsia="en-GB"/>
          <w14:ligatures w14:val="none"/>
        </w:rPr>
        <w:t xml:space="preserve">, </w:t>
      </w:r>
      <w:r w:rsidRPr="00BB3AB2">
        <w:rPr>
          <w:rFonts w:ascii="Calibri" w:hAnsi="Calibri"/>
          <w:kern w:val="0"/>
          <w:sz w:val="28"/>
          <w:szCs w:val="28"/>
          <w14:ligatures w14:val="none"/>
        </w:rPr>
        <w:t>Peterborough</w:t>
      </w:r>
      <w:r>
        <w:rPr>
          <w:rFonts w:ascii="Calibri" w:hAnsi="Calibri"/>
          <w:kern w:val="0"/>
          <w:sz w:val="28"/>
          <w:szCs w:val="28"/>
          <w14:ligatures w14:val="none"/>
        </w:rPr>
        <w:t xml:space="preserve"> (16/10/2023): 4</w:t>
      </w:r>
    </w:p>
    <w:p w14:paraId="75D62931" w14:textId="77777777" w:rsidR="001F224E" w:rsidRPr="00BB3AB2" w:rsidRDefault="001F224E" w:rsidP="001F224E">
      <w:pPr>
        <w:spacing w:line="259" w:lineRule="auto"/>
        <w:rPr>
          <w:rFonts w:ascii="Calibri" w:hAnsi="Calibri"/>
          <w:kern w:val="0"/>
          <w:sz w:val="28"/>
          <w:szCs w:val="28"/>
          <w14:ligatures w14:val="none"/>
        </w:rPr>
      </w:pPr>
      <w:r w:rsidRPr="00BB3AB2">
        <w:rPr>
          <w:rFonts w:ascii="Calibri" w:eastAsia="Times New Roman" w:hAnsi="Calibri" w:cs="Calibri"/>
          <w:kern w:val="0"/>
          <w:sz w:val="28"/>
          <w:szCs w:val="28"/>
          <w:lang w:eastAsia="en-GB"/>
          <w14:ligatures w14:val="none"/>
        </w:rPr>
        <w:t>South West region</w:t>
      </w:r>
      <w:r>
        <w:rPr>
          <w:rFonts w:ascii="Calibri" w:hAnsi="Calibri"/>
          <w:kern w:val="0"/>
          <w:sz w:val="28"/>
          <w:szCs w:val="28"/>
          <w14:ligatures w14:val="none"/>
        </w:rPr>
        <w:t xml:space="preserve">, on </w:t>
      </w:r>
      <w:r w:rsidRPr="00BB3AB2">
        <w:rPr>
          <w:rFonts w:ascii="Calibri" w:hAnsi="Calibri"/>
          <w:kern w:val="0"/>
          <w:sz w:val="28"/>
          <w:szCs w:val="28"/>
          <w14:ligatures w14:val="none"/>
        </w:rPr>
        <w:t>zoom</w:t>
      </w:r>
      <w:r>
        <w:rPr>
          <w:rFonts w:ascii="Calibri" w:hAnsi="Calibri"/>
          <w:kern w:val="0"/>
          <w:sz w:val="28"/>
          <w:szCs w:val="28"/>
          <w14:ligatures w14:val="none"/>
        </w:rPr>
        <w:t xml:space="preserve"> (24/10/2023): 12</w:t>
      </w:r>
    </w:p>
    <w:p w14:paraId="33F72986" w14:textId="77777777" w:rsidR="001F224E" w:rsidRPr="00BB3AB2" w:rsidRDefault="001F224E" w:rsidP="001F224E">
      <w:pPr>
        <w:spacing w:line="259" w:lineRule="auto"/>
        <w:rPr>
          <w:rFonts w:ascii="Calibri" w:hAnsi="Calibri"/>
          <w:kern w:val="0"/>
          <w:sz w:val="28"/>
          <w:szCs w:val="28"/>
          <w14:ligatures w14:val="none"/>
        </w:rPr>
      </w:pPr>
      <w:r w:rsidRPr="00BB3AB2">
        <w:rPr>
          <w:rFonts w:ascii="Calibri" w:eastAsia="Times New Roman" w:hAnsi="Calibri" w:cs="Calibri"/>
          <w:kern w:val="0"/>
          <w:sz w:val="28"/>
          <w:szCs w:val="28"/>
          <w:lang w:eastAsia="en-GB"/>
          <w14:ligatures w14:val="none"/>
        </w:rPr>
        <w:t>Ego Arts</w:t>
      </w:r>
      <w:r>
        <w:rPr>
          <w:rFonts w:ascii="Calibri" w:eastAsia="Times New Roman" w:hAnsi="Calibri" w:cs="Calibri"/>
          <w:kern w:val="0"/>
          <w:sz w:val="28"/>
          <w:szCs w:val="28"/>
          <w:lang w:eastAsia="en-GB"/>
          <w14:ligatures w14:val="none"/>
        </w:rPr>
        <w:t xml:space="preserve">, </w:t>
      </w:r>
      <w:r w:rsidRPr="00BB3AB2">
        <w:rPr>
          <w:rFonts w:ascii="Calibri" w:hAnsi="Calibri"/>
          <w:kern w:val="0"/>
          <w:sz w:val="28"/>
          <w:szCs w:val="28"/>
          <w14:ligatures w14:val="none"/>
        </w:rPr>
        <w:t>Coventry</w:t>
      </w:r>
      <w:r>
        <w:rPr>
          <w:rFonts w:ascii="Calibri" w:hAnsi="Calibri"/>
          <w:kern w:val="0"/>
          <w:sz w:val="28"/>
          <w:szCs w:val="28"/>
          <w14:ligatures w14:val="none"/>
        </w:rPr>
        <w:t xml:space="preserve"> (31/10/2023): 12</w:t>
      </w:r>
    </w:p>
    <w:p w14:paraId="2C00C2BC" w14:textId="77777777" w:rsidR="001F224E" w:rsidRPr="00BB3AB2" w:rsidRDefault="001F224E" w:rsidP="001F224E">
      <w:pPr>
        <w:spacing w:line="259" w:lineRule="auto"/>
        <w:rPr>
          <w:rFonts w:ascii="Calibri" w:hAnsi="Calibri"/>
          <w:kern w:val="0"/>
          <w:sz w:val="28"/>
          <w:szCs w:val="28"/>
          <w14:ligatures w14:val="none"/>
        </w:rPr>
      </w:pPr>
      <w:r w:rsidRPr="00BB3AB2">
        <w:rPr>
          <w:rFonts w:ascii="Calibri" w:hAnsi="Calibri"/>
          <w:kern w:val="0"/>
          <w:sz w:val="28"/>
          <w:szCs w:val="28"/>
          <w14:ligatures w14:val="none"/>
        </w:rPr>
        <w:t>Attenborough</w:t>
      </w:r>
      <w:r w:rsidRPr="00BB3AB2">
        <w:rPr>
          <w:rFonts w:ascii="Calibri" w:eastAsia="Times New Roman" w:hAnsi="Calibri" w:cs="Calibri"/>
          <w:kern w:val="0"/>
          <w:sz w:val="28"/>
          <w:szCs w:val="28"/>
          <w:lang w:eastAsia="en-GB"/>
          <w14:ligatures w14:val="none"/>
        </w:rPr>
        <w:t xml:space="preserve"> Arts Centre</w:t>
      </w:r>
      <w:r>
        <w:rPr>
          <w:rFonts w:ascii="Calibri" w:hAnsi="Calibri"/>
          <w:kern w:val="0"/>
          <w:sz w:val="28"/>
          <w:szCs w:val="28"/>
          <w14:ligatures w14:val="none"/>
        </w:rPr>
        <w:t xml:space="preserve">, </w:t>
      </w:r>
      <w:r w:rsidRPr="00BB3AB2">
        <w:rPr>
          <w:rFonts w:ascii="Calibri" w:hAnsi="Calibri"/>
          <w:kern w:val="0"/>
          <w:sz w:val="28"/>
          <w:szCs w:val="28"/>
          <w14:ligatures w14:val="none"/>
        </w:rPr>
        <w:t>Leicester</w:t>
      </w:r>
      <w:r>
        <w:rPr>
          <w:rFonts w:ascii="Calibri" w:hAnsi="Calibri"/>
          <w:kern w:val="0"/>
          <w:sz w:val="28"/>
          <w:szCs w:val="28"/>
          <w14:ligatures w14:val="none"/>
        </w:rPr>
        <w:t xml:space="preserve"> (1/11/2023): 3</w:t>
      </w:r>
    </w:p>
    <w:p w14:paraId="343B83F5" w14:textId="77777777" w:rsidR="001F224E" w:rsidRPr="00BB3AB2" w:rsidRDefault="001F224E" w:rsidP="001F224E">
      <w:pPr>
        <w:spacing w:line="259" w:lineRule="auto"/>
        <w:rPr>
          <w:rFonts w:ascii="Calibri" w:hAnsi="Calibri"/>
          <w:kern w:val="0"/>
          <w:sz w:val="28"/>
          <w:szCs w:val="28"/>
          <w14:ligatures w14:val="none"/>
        </w:rPr>
      </w:pPr>
      <w:r w:rsidRPr="00BB3AB2">
        <w:rPr>
          <w:rFonts w:ascii="Calibri" w:hAnsi="Calibri"/>
          <w:kern w:val="0"/>
          <w:sz w:val="28"/>
          <w:szCs w:val="28"/>
          <w14:ligatures w14:val="none"/>
        </w:rPr>
        <w:t>Interplay</w:t>
      </w:r>
      <w:r w:rsidRPr="00BB3AB2">
        <w:rPr>
          <w:rFonts w:ascii="Calibri" w:eastAsia="Times New Roman" w:hAnsi="Calibri" w:cs="Calibri"/>
          <w:kern w:val="0"/>
          <w:sz w:val="28"/>
          <w:szCs w:val="28"/>
          <w:lang w:eastAsia="en-GB"/>
          <w14:ligatures w14:val="none"/>
        </w:rPr>
        <w:t xml:space="preserve"> Theatre</w:t>
      </w:r>
      <w:r>
        <w:rPr>
          <w:rFonts w:ascii="Calibri" w:hAnsi="Calibri"/>
          <w:kern w:val="0"/>
          <w:sz w:val="28"/>
          <w:szCs w:val="28"/>
          <w14:ligatures w14:val="none"/>
        </w:rPr>
        <w:t xml:space="preserve">, </w:t>
      </w:r>
      <w:r w:rsidRPr="00BB3AB2">
        <w:rPr>
          <w:rFonts w:ascii="Calibri" w:hAnsi="Calibri"/>
          <w:kern w:val="0"/>
          <w:sz w:val="28"/>
          <w:szCs w:val="28"/>
          <w14:ligatures w14:val="none"/>
        </w:rPr>
        <w:t>Leeds</w:t>
      </w:r>
      <w:r>
        <w:rPr>
          <w:rFonts w:ascii="Calibri" w:hAnsi="Calibri"/>
          <w:kern w:val="0"/>
          <w:sz w:val="28"/>
          <w:szCs w:val="28"/>
          <w14:ligatures w14:val="none"/>
        </w:rPr>
        <w:t xml:space="preserve"> (13/11/2023): 3</w:t>
      </w:r>
    </w:p>
    <w:p w14:paraId="6A4229CA" w14:textId="77777777" w:rsidR="001F224E" w:rsidRPr="00BB3AB2" w:rsidRDefault="001F224E" w:rsidP="001F224E">
      <w:pPr>
        <w:spacing w:line="259" w:lineRule="auto"/>
        <w:rPr>
          <w:rFonts w:ascii="Calibri" w:hAnsi="Calibri"/>
          <w:kern w:val="0"/>
          <w:sz w:val="28"/>
          <w:szCs w:val="28"/>
          <w14:ligatures w14:val="none"/>
        </w:rPr>
      </w:pPr>
      <w:r w:rsidRPr="00BB3AB2">
        <w:rPr>
          <w:rFonts w:ascii="Calibri" w:eastAsia="Times New Roman" w:hAnsi="Calibri" w:cs="Calibri"/>
          <w:kern w:val="0"/>
          <w:sz w:val="28"/>
          <w:szCs w:val="28"/>
          <w:lang w:eastAsia="en-GB"/>
          <w14:ligatures w14:val="none"/>
        </w:rPr>
        <w:t>Live Theatre</w:t>
      </w:r>
      <w:r>
        <w:rPr>
          <w:rFonts w:ascii="Calibri" w:eastAsia="Times New Roman" w:hAnsi="Calibri" w:cs="Calibri"/>
          <w:kern w:val="0"/>
          <w:sz w:val="28"/>
          <w:szCs w:val="28"/>
          <w:lang w:eastAsia="en-GB"/>
          <w14:ligatures w14:val="none"/>
        </w:rPr>
        <w:t xml:space="preserve">, </w:t>
      </w:r>
      <w:r w:rsidRPr="00BB3AB2">
        <w:rPr>
          <w:rFonts w:ascii="Calibri" w:hAnsi="Calibri"/>
          <w:kern w:val="0"/>
          <w:sz w:val="28"/>
          <w:szCs w:val="28"/>
          <w14:ligatures w14:val="none"/>
        </w:rPr>
        <w:t>Newcastle</w:t>
      </w:r>
      <w:r>
        <w:rPr>
          <w:rFonts w:ascii="Calibri" w:hAnsi="Calibri"/>
          <w:kern w:val="0"/>
          <w:sz w:val="28"/>
          <w:szCs w:val="28"/>
          <w14:ligatures w14:val="none"/>
        </w:rPr>
        <w:t xml:space="preserve"> (13/11/2023): 7</w:t>
      </w:r>
    </w:p>
    <w:p w14:paraId="074A17C8" w14:textId="77777777" w:rsidR="001F224E" w:rsidRPr="00BB3AB2" w:rsidRDefault="001F224E" w:rsidP="001F224E">
      <w:pPr>
        <w:spacing w:line="259" w:lineRule="auto"/>
        <w:rPr>
          <w:rFonts w:ascii="Calibri" w:hAnsi="Calibri"/>
          <w:kern w:val="0"/>
          <w:sz w:val="28"/>
          <w:szCs w:val="28"/>
          <w14:ligatures w14:val="none"/>
        </w:rPr>
      </w:pPr>
      <w:r w:rsidRPr="00BB3AB2">
        <w:rPr>
          <w:rFonts w:ascii="Calibri" w:eastAsia="Times New Roman" w:hAnsi="Calibri" w:cs="Calibri"/>
          <w:kern w:val="0"/>
          <w:sz w:val="28"/>
          <w:szCs w:val="28"/>
          <w:lang w:eastAsia="en-GB"/>
          <w14:ligatures w14:val="none"/>
        </w:rPr>
        <w:t>BOLD Elephant</w:t>
      </w:r>
      <w:r>
        <w:rPr>
          <w:rFonts w:ascii="Calibri" w:eastAsia="Times New Roman" w:hAnsi="Calibri" w:cs="Calibri"/>
          <w:kern w:val="0"/>
          <w:sz w:val="28"/>
          <w:szCs w:val="28"/>
          <w:lang w:eastAsia="en-GB"/>
          <w14:ligatures w14:val="none"/>
        </w:rPr>
        <w:t xml:space="preserve">, </w:t>
      </w:r>
      <w:r w:rsidRPr="00BB3AB2">
        <w:rPr>
          <w:rFonts w:ascii="Calibri" w:hAnsi="Calibri"/>
          <w:kern w:val="0"/>
          <w:sz w:val="28"/>
          <w:szCs w:val="28"/>
          <w14:ligatures w14:val="none"/>
        </w:rPr>
        <w:t>London</w:t>
      </w:r>
      <w:r>
        <w:rPr>
          <w:rFonts w:ascii="Calibri" w:hAnsi="Calibri"/>
          <w:kern w:val="0"/>
          <w:sz w:val="28"/>
          <w:szCs w:val="28"/>
          <w14:ligatures w14:val="none"/>
        </w:rPr>
        <w:t xml:space="preserve"> (20/11/2023): 11</w:t>
      </w:r>
    </w:p>
    <w:p w14:paraId="407F0EA0" w14:textId="77777777" w:rsidR="001F224E" w:rsidRPr="00BB3AB2" w:rsidRDefault="001F224E" w:rsidP="001F224E">
      <w:pPr>
        <w:spacing w:line="259" w:lineRule="auto"/>
        <w:rPr>
          <w:rFonts w:ascii="Calibri" w:hAnsi="Calibri"/>
          <w:kern w:val="0"/>
          <w:sz w:val="28"/>
          <w:szCs w:val="28"/>
          <w14:ligatures w14:val="none"/>
        </w:rPr>
      </w:pPr>
      <w:r w:rsidRPr="00BB3AB2">
        <w:rPr>
          <w:rFonts w:ascii="Calibri" w:hAnsi="Calibri"/>
          <w:kern w:val="0"/>
          <w:sz w:val="28"/>
          <w:szCs w:val="28"/>
          <w14:ligatures w14:val="none"/>
        </w:rPr>
        <w:t>Direct interviews</w:t>
      </w:r>
      <w:r>
        <w:rPr>
          <w:rFonts w:ascii="Calibri" w:hAnsi="Calibri"/>
          <w:kern w:val="0"/>
          <w:sz w:val="28"/>
          <w:szCs w:val="28"/>
          <w14:ligatures w14:val="none"/>
        </w:rPr>
        <w:t>, online (various dates): 4</w:t>
      </w:r>
    </w:p>
    <w:p w14:paraId="6560E817" w14:textId="77777777" w:rsidR="001F224E" w:rsidRPr="00BB3AB2" w:rsidRDefault="001F224E" w:rsidP="001F224E">
      <w:pPr>
        <w:spacing w:line="259" w:lineRule="auto"/>
        <w:rPr>
          <w:rFonts w:ascii="Calibri" w:hAnsi="Calibri"/>
          <w:kern w:val="0"/>
          <w:sz w:val="28"/>
          <w:szCs w:val="28"/>
          <w14:ligatures w14:val="none"/>
        </w:rPr>
      </w:pPr>
      <w:r w:rsidRPr="00BB3AB2">
        <w:rPr>
          <w:rFonts w:ascii="Calibri" w:hAnsi="Calibri"/>
          <w:kern w:val="0"/>
          <w:sz w:val="28"/>
          <w:szCs w:val="28"/>
          <w14:ligatures w14:val="none"/>
        </w:rPr>
        <w:t xml:space="preserve">National </w:t>
      </w:r>
      <w:r w:rsidRPr="00BB3AB2">
        <w:rPr>
          <w:rFonts w:ascii="Calibri" w:eastAsia="Times New Roman" w:hAnsi="Calibri" w:cs="Calibri"/>
          <w:kern w:val="0"/>
          <w:sz w:val="28"/>
          <w:szCs w:val="28"/>
          <w:lang w:eastAsia="en-GB"/>
          <w14:ligatures w14:val="none"/>
        </w:rPr>
        <w:t>Consultation (Session)</w:t>
      </w:r>
      <w:r>
        <w:rPr>
          <w:rFonts w:ascii="Calibri" w:hAnsi="Calibri"/>
          <w:kern w:val="0"/>
          <w:sz w:val="28"/>
          <w:szCs w:val="28"/>
          <w14:ligatures w14:val="none"/>
        </w:rPr>
        <w:t xml:space="preserve">, on </w:t>
      </w:r>
      <w:r w:rsidRPr="00BB3AB2">
        <w:rPr>
          <w:rFonts w:ascii="Calibri" w:eastAsia="Times New Roman" w:hAnsi="Calibri" w:cs="Calibri"/>
          <w:kern w:val="0"/>
          <w:sz w:val="28"/>
          <w:szCs w:val="28"/>
          <w:lang w:eastAsia="en-GB"/>
          <w14:ligatures w14:val="none"/>
        </w:rPr>
        <w:t>zoom</w:t>
      </w:r>
      <w:r>
        <w:rPr>
          <w:rFonts w:ascii="Calibri" w:eastAsia="Times New Roman" w:hAnsi="Calibri" w:cs="Calibri"/>
          <w:kern w:val="0"/>
          <w:sz w:val="28"/>
          <w:szCs w:val="28"/>
          <w:lang w:eastAsia="en-GB"/>
          <w14:ligatures w14:val="none"/>
        </w:rPr>
        <w:t xml:space="preserve"> (28/11/2023): 12</w:t>
      </w:r>
    </w:p>
    <w:p w14:paraId="51B49DA2" w14:textId="77777777" w:rsidR="001F224E" w:rsidRDefault="001F224E" w:rsidP="001F224E">
      <w:pPr>
        <w:spacing w:line="259" w:lineRule="auto"/>
        <w:rPr>
          <w:rFonts w:ascii="Calibri" w:eastAsia="Times New Roman" w:hAnsi="Calibri" w:cs="Calibri"/>
          <w:kern w:val="0"/>
          <w:sz w:val="28"/>
          <w:szCs w:val="28"/>
          <w:lang w:eastAsia="en-GB"/>
          <w14:ligatures w14:val="none"/>
        </w:rPr>
      </w:pPr>
      <w:r w:rsidRPr="00BB3AB2">
        <w:rPr>
          <w:rFonts w:ascii="Calibri" w:eastAsia="Times New Roman" w:hAnsi="Calibri" w:cs="Calibri"/>
          <w:kern w:val="0"/>
          <w:sz w:val="28"/>
          <w:szCs w:val="28"/>
          <w:lang w:eastAsia="en-GB"/>
          <w14:ligatures w14:val="none"/>
        </w:rPr>
        <w:t>National Consultation (Survey)</w:t>
      </w:r>
      <w:r>
        <w:rPr>
          <w:rFonts w:ascii="Calibri" w:hAnsi="Calibri"/>
          <w:kern w:val="0"/>
          <w:sz w:val="28"/>
          <w:szCs w:val="28"/>
          <w14:ligatures w14:val="none"/>
        </w:rPr>
        <w:t xml:space="preserve">, </w:t>
      </w:r>
      <w:r w:rsidRPr="00BB3AB2">
        <w:rPr>
          <w:rFonts w:ascii="Calibri" w:eastAsia="Times New Roman" w:hAnsi="Calibri" w:cs="Calibri"/>
          <w:kern w:val="0"/>
          <w:sz w:val="28"/>
          <w:szCs w:val="28"/>
          <w:lang w:eastAsia="en-GB"/>
          <w14:ligatures w14:val="none"/>
        </w:rPr>
        <w:t xml:space="preserve">online </w:t>
      </w:r>
      <w:r>
        <w:rPr>
          <w:rFonts w:ascii="Calibri" w:eastAsia="Times New Roman" w:hAnsi="Calibri" w:cs="Calibri"/>
          <w:kern w:val="0"/>
          <w:sz w:val="28"/>
          <w:szCs w:val="28"/>
          <w:lang w:eastAsia="en-GB"/>
          <w14:ligatures w14:val="none"/>
        </w:rPr>
        <w:t>(various dates): 19</w:t>
      </w:r>
    </w:p>
    <w:p w14:paraId="1FFBF05C" w14:textId="77777777" w:rsidR="001F224E" w:rsidRPr="00E074A9" w:rsidRDefault="001F224E" w:rsidP="001F224E">
      <w:pPr>
        <w:spacing w:line="259" w:lineRule="auto"/>
        <w:rPr>
          <w:rFonts w:ascii="Calibri" w:eastAsia="Times New Roman" w:hAnsi="Calibri" w:cs="Calibri"/>
          <w:b/>
          <w:bCs/>
          <w:kern w:val="0"/>
          <w:sz w:val="28"/>
          <w:szCs w:val="28"/>
          <w:lang w:eastAsia="en-GB"/>
          <w14:ligatures w14:val="none"/>
        </w:rPr>
      </w:pPr>
      <w:r>
        <w:rPr>
          <w:rFonts w:ascii="Calibri" w:eastAsia="Times New Roman" w:hAnsi="Calibri" w:cs="Calibri"/>
          <w:b/>
          <w:bCs/>
          <w:kern w:val="0"/>
          <w:sz w:val="28"/>
          <w:szCs w:val="28"/>
          <w:lang w:eastAsia="en-GB"/>
          <w14:ligatures w14:val="none"/>
        </w:rPr>
        <w:t>Total number of consultees: 94</w:t>
      </w:r>
    </w:p>
    <w:p w14:paraId="1927FD10" w14:textId="7389CF4C" w:rsidR="001B6727" w:rsidRPr="00A35A19" w:rsidRDefault="001B6727" w:rsidP="008C7F10">
      <w:pPr>
        <w:pStyle w:val="Heading2"/>
      </w:pPr>
      <w:bookmarkStart w:id="4" w:name="_Toc171418035"/>
      <w:r w:rsidRPr="00A35A19">
        <w:lastRenderedPageBreak/>
        <w:t xml:space="preserve">1.2 </w:t>
      </w:r>
      <w:r w:rsidR="00B21F52" w:rsidRPr="00A35A19">
        <w:t>Equalities monitoring data</w:t>
      </w:r>
      <w:bookmarkEnd w:id="4"/>
    </w:p>
    <w:p w14:paraId="18EF0AF0" w14:textId="1D4A588B" w:rsidR="00B21F52" w:rsidRPr="00A35A19" w:rsidRDefault="00552AB4" w:rsidP="00A35A19">
      <w:pPr>
        <w:spacing w:line="259" w:lineRule="auto"/>
        <w:jc w:val="both"/>
        <w:rPr>
          <w:sz w:val="28"/>
          <w:szCs w:val="28"/>
        </w:rPr>
      </w:pPr>
      <w:r w:rsidRPr="00A35A19">
        <w:rPr>
          <w:sz w:val="28"/>
          <w:szCs w:val="28"/>
        </w:rPr>
        <w:t xml:space="preserve">In terms of who took part,  90% of </w:t>
      </w:r>
      <w:r w:rsidR="00C1203B" w:rsidRPr="00A35A19">
        <w:rPr>
          <w:sz w:val="28"/>
          <w:szCs w:val="28"/>
        </w:rPr>
        <w:t xml:space="preserve">consultees </w:t>
      </w:r>
      <w:r w:rsidRPr="00A35A19">
        <w:rPr>
          <w:sz w:val="28"/>
          <w:szCs w:val="28"/>
        </w:rPr>
        <w:t xml:space="preserve">filled in </w:t>
      </w:r>
      <w:r w:rsidR="009B6F59" w:rsidRPr="00A35A19">
        <w:rPr>
          <w:sz w:val="28"/>
          <w:szCs w:val="28"/>
        </w:rPr>
        <w:t>a</w:t>
      </w:r>
      <w:r w:rsidR="00C1203B" w:rsidRPr="00A35A19">
        <w:rPr>
          <w:sz w:val="28"/>
          <w:szCs w:val="28"/>
        </w:rPr>
        <w:t>n Equality and Diversity monitoring</w:t>
      </w:r>
      <w:r w:rsidR="009B6F59" w:rsidRPr="00A35A19">
        <w:rPr>
          <w:sz w:val="28"/>
          <w:szCs w:val="28"/>
        </w:rPr>
        <w:t xml:space="preserve"> </w:t>
      </w:r>
      <w:r w:rsidRPr="00A35A19">
        <w:rPr>
          <w:sz w:val="28"/>
          <w:szCs w:val="28"/>
        </w:rPr>
        <w:t>form giving some interesting data</w:t>
      </w:r>
      <w:r w:rsidR="00B21F52" w:rsidRPr="00A35A19">
        <w:rPr>
          <w:sz w:val="28"/>
          <w:szCs w:val="28"/>
        </w:rPr>
        <w:t xml:space="preserve"> which </w:t>
      </w:r>
      <w:r w:rsidR="004C6D08" w:rsidRPr="00A35A19">
        <w:rPr>
          <w:sz w:val="28"/>
          <w:szCs w:val="28"/>
        </w:rPr>
        <w:t>demonstrate</w:t>
      </w:r>
      <w:r w:rsidR="000E093B" w:rsidRPr="00A35A19">
        <w:rPr>
          <w:sz w:val="28"/>
          <w:szCs w:val="28"/>
        </w:rPr>
        <w:t xml:space="preserve"> intersectionalit</w:t>
      </w:r>
      <w:r w:rsidR="004C6D08" w:rsidRPr="00A35A19">
        <w:rPr>
          <w:sz w:val="28"/>
          <w:szCs w:val="28"/>
        </w:rPr>
        <w:t xml:space="preserve">y </w:t>
      </w:r>
      <w:r w:rsidR="000E093B" w:rsidRPr="00A35A19">
        <w:rPr>
          <w:sz w:val="28"/>
          <w:szCs w:val="28"/>
        </w:rPr>
        <w:t xml:space="preserve">in relation to </w:t>
      </w:r>
      <w:r w:rsidR="00B21F52" w:rsidRPr="00A35A19">
        <w:rPr>
          <w:sz w:val="28"/>
          <w:szCs w:val="28"/>
        </w:rPr>
        <w:t xml:space="preserve">the consultees: </w:t>
      </w:r>
      <w:r w:rsidR="000E093B" w:rsidRPr="00A35A19">
        <w:rPr>
          <w:sz w:val="28"/>
          <w:szCs w:val="28"/>
        </w:rPr>
        <w:t>people intersect across multiple protected characteristics</w:t>
      </w:r>
      <w:r w:rsidR="004C6D08" w:rsidRPr="00A35A19">
        <w:rPr>
          <w:sz w:val="28"/>
          <w:szCs w:val="28"/>
        </w:rPr>
        <w:t>, as do the stories they want to tell</w:t>
      </w:r>
      <w:r w:rsidR="00B21F52" w:rsidRPr="00A35A19">
        <w:rPr>
          <w:sz w:val="28"/>
          <w:szCs w:val="28"/>
        </w:rPr>
        <w:t xml:space="preserve">. </w:t>
      </w:r>
    </w:p>
    <w:p w14:paraId="3B62AD70" w14:textId="77777777" w:rsidR="00B21F52" w:rsidRPr="00A35A19" w:rsidRDefault="00B21F52" w:rsidP="00A35A19">
      <w:pPr>
        <w:spacing w:line="259" w:lineRule="auto"/>
        <w:jc w:val="both"/>
        <w:rPr>
          <w:sz w:val="28"/>
          <w:szCs w:val="28"/>
        </w:rPr>
      </w:pPr>
    </w:p>
    <w:p w14:paraId="220D4E96" w14:textId="5EE662A9" w:rsidR="00B21F52" w:rsidRPr="00A35A19" w:rsidRDefault="00E65C3B" w:rsidP="00A35A19">
      <w:pPr>
        <w:spacing w:line="259" w:lineRule="auto"/>
        <w:ind w:left="720"/>
        <w:jc w:val="both"/>
        <w:rPr>
          <w:i/>
          <w:iCs/>
          <w:sz w:val="28"/>
          <w:szCs w:val="28"/>
        </w:rPr>
      </w:pPr>
      <w:r w:rsidRPr="00A35A19">
        <w:rPr>
          <w:i/>
          <w:iCs/>
          <w:sz w:val="28"/>
          <w:szCs w:val="28"/>
        </w:rPr>
        <w:t xml:space="preserve">“I don’t want to make work for the same old audience.  That’s not just the ‘disability market’, that’s really about intersectionality.”  </w:t>
      </w:r>
    </w:p>
    <w:p w14:paraId="615C337F" w14:textId="70ACB2E4" w:rsidR="00552AB4" w:rsidRPr="00A35A19" w:rsidRDefault="00E65C3B" w:rsidP="00A35A19">
      <w:pPr>
        <w:spacing w:line="259" w:lineRule="auto"/>
        <w:ind w:left="720"/>
        <w:jc w:val="both"/>
        <w:rPr>
          <w:sz w:val="28"/>
          <w:szCs w:val="28"/>
        </w:rPr>
      </w:pPr>
      <w:r w:rsidRPr="00A35A19">
        <w:rPr>
          <w:sz w:val="28"/>
          <w:szCs w:val="28"/>
        </w:rPr>
        <w:t>London consultation</w:t>
      </w:r>
    </w:p>
    <w:p w14:paraId="7C8BAD81" w14:textId="4B701976" w:rsidR="00552AB4" w:rsidRPr="00A35A19" w:rsidRDefault="00552AB4" w:rsidP="00A35A19">
      <w:pPr>
        <w:spacing w:line="259" w:lineRule="auto"/>
        <w:jc w:val="both"/>
        <w:rPr>
          <w:sz w:val="28"/>
          <w:szCs w:val="28"/>
        </w:rPr>
      </w:pPr>
    </w:p>
    <w:p w14:paraId="4F02D24F" w14:textId="77777777" w:rsidR="00C1203B" w:rsidRPr="00A35A19" w:rsidRDefault="00C1203B" w:rsidP="00A35A19">
      <w:pPr>
        <w:spacing w:line="259" w:lineRule="auto"/>
        <w:jc w:val="both"/>
        <w:rPr>
          <w:b/>
          <w:bCs/>
          <w:sz w:val="28"/>
          <w:szCs w:val="28"/>
        </w:rPr>
      </w:pPr>
      <w:r w:rsidRPr="00A35A19">
        <w:rPr>
          <w:b/>
          <w:bCs/>
          <w:sz w:val="28"/>
          <w:szCs w:val="28"/>
        </w:rPr>
        <w:t>Disability</w:t>
      </w:r>
    </w:p>
    <w:p w14:paraId="2A47FB78" w14:textId="77777777" w:rsidR="008C7F10" w:rsidRDefault="008C7F10" w:rsidP="00A35A19">
      <w:pPr>
        <w:spacing w:line="259" w:lineRule="auto"/>
        <w:jc w:val="both"/>
        <w:rPr>
          <w:sz w:val="28"/>
          <w:szCs w:val="28"/>
        </w:rPr>
      </w:pPr>
    </w:p>
    <w:p w14:paraId="6C4BD157" w14:textId="70DB5B3C" w:rsidR="00C1203B" w:rsidRPr="00A35A19" w:rsidRDefault="00C1203B" w:rsidP="00A35A19">
      <w:pPr>
        <w:spacing w:line="259" w:lineRule="auto"/>
        <w:jc w:val="both"/>
        <w:rPr>
          <w:sz w:val="28"/>
          <w:szCs w:val="28"/>
        </w:rPr>
      </w:pPr>
      <w:r w:rsidRPr="00A35A19">
        <w:rPr>
          <w:sz w:val="28"/>
          <w:szCs w:val="28"/>
        </w:rPr>
        <w:t>The d/Deaf, disabled, and Neurodivergent monitoring figures are complex insomuch as many people wanted to identify under more than one category and did.  There are therefore 48 )34%) people identifying as disabled plus 23 (27%) as Neurodivergent.  Additionally, there were 6 d/Deaf consultees, with 4 people either preferring not to say or not knowing.  A total of 22 respondents (26%) identified under more than one category. There are 7 people who recorded a ‘no’ answer i.e. not disabled.</w:t>
      </w:r>
    </w:p>
    <w:p w14:paraId="33AAF7C8" w14:textId="77777777" w:rsidR="00C1203B" w:rsidRPr="00A35A19" w:rsidRDefault="00C1203B" w:rsidP="00A35A19">
      <w:pPr>
        <w:spacing w:line="259" w:lineRule="auto"/>
        <w:rPr>
          <w:sz w:val="28"/>
          <w:szCs w:val="28"/>
        </w:rPr>
      </w:pPr>
    </w:p>
    <w:p w14:paraId="13F7642A" w14:textId="6124668D" w:rsidR="00B21F52" w:rsidRPr="00A35A19" w:rsidRDefault="00B21F52" w:rsidP="00A35A19">
      <w:pPr>
        <w:spacing w:line="259" w:lineRule="auto"/>
        <w:jc w:val="both"/>
        <w:rPr>
          <w:b/>
          <w:bCs/>
          <w:sz w:val="28"/>
          <w:szCs w:val="28"/>
        </w:rPr>
      </w:pPr>
      <w:r w:rsidRPr="00A35A19">
        <w:rPr>
          <w:b/>
          <w:bCs/>
          <w:sz w:val="28"/>
          <w:szCs w:val="28"/>
        </w:rPr>
        <w:t>Gender</w:t>
      </w:r>
    </w:p>
    <w:p w14:paraId="34BFFAD6" w14:textId="77777777" w:rsidR="00B21F52" w:rsidRPr="00A35A19" w:rsidRDefault="00B21F52" w:rsidP="00A35A19">
      <w:pPr>
        <w:spacing w:line="259" w:lineRule="auto"/>
        <w:jc w:val="both"/>
        <w:rPr>
          <w:sz w:val="28"/>
          <w:szCs w:val="28"/>
        </w:rPr>
      </w:pPr>
    </w:p>
    <w:p w14:paraId="105C7186" w14:textId="068F5E17" w:rsidR="002C092E" w:rsidRPr="00A35A19" w:rsidRDefault="00552AB4" w:rsidP="00A35A19">
      <w:pPr>
        <w:spacing w:line="259" w:lineRule="auto"/>
        <w:jc w:val="both"/>
        <w:rPr>
          <w:sz w:val="28"/>
          <w:szCs w:val="28"/>
        </w:rPr>
      </w:pPr>
      <w:r w:rsidRPr="00A35A19">
        <w:rPr>
          <w:sz w:val="28"/>
          <w:szCs w:val="28"/>
        </w:rPr>
        <w:t xml:space="preserve">53% of all </w:t>
      </w:r>
      <w:r w:rsidR="00C1203B" w:rsidRPr="00A35A19">
        <w:rPr>
          <w:sz w:val="28"/>
          <w:szCs w:val="28"/>
        </w:rPr>
        <w:t xml:space="preserve">respondents </w:t>
      </w:r>
      <w:r w:rsidRPr="00A35A19">
        <w:rPr>
          <w:sz w:val="28"/>
          <w:szCs w:val="28"/>
        </w:rPr>
        <w:t xml:space="preserve">were female, with only 31% male. 8% described themselves as non-binary.  </w:t>
      </w:r>
    </w:p>
    <w:p w14:paraId="037B3608" w14:textId="77777777" w:rsidR="002C092E" w:rsidRPr="00A35A19" w:rsidRDefault="002C092E" w:rsidP="00A35A19">
      <w:pPr>
        <w:spacing w:line="259" w:lineRule="auto"/>
        <w:jc w:val="both"/>
        <w:rPr>
          <w:sz w:val="28"/>
          <w:szCs w:val="28"/>
        </w:rPr>
      </w:pPr>
    </w:p>
    <w:p w14:paraId="2B303C41" w14:textId="45194F48" w:rsidR="002C092E" w:rsidRPr="00A35A19" w:rsidRDefault="00552AB4" w:rsidP="00A35A19">
      <w:pPr>
        <w:spacing w:line="259" w:lineRule="auto"/>
        <w:jc w:val="both"/>
        <w:rPr>
          <w:sz w:val="28"/>
          <w:szCs w:val="28"/>
        </w:rPr>
      </w:pPr>
      <w:r w:rsidRPr="00A35A19">
        <w:rPr>
          <w:b/>
          <w:bCs/>
          <w:sz w:val="28"/>
          <w:szCs w:val="28"/>
        </w:rPr>
        <w:t>Sexual orientation</w:t>
      </w:r>
      <w:r w:rsidRPr="00A35A19">
        <w:rPr>
          <w:sz w:val="28"/>
          <w:szCs w:val="28"/>
        </w:rPr>
        <w:t xml:space="preserve"> </w:t>
      </w:r>
    </w:p>
    <w:p w14:paraId="12D48E40" w14:textId="77777777" w:rsidR="002C092E" w:rsidRPr="00A35A19" w:rsidRDefault="002C092E" w:rsidP="00A35A19">
      <w:pPr>
        <w:spacing w:line="259" w:lineRule="auto"/>
        <w:jc w:val="both"/>
        <w:rPr>
          <w:sz w:val="28"/>
          <w:szCs w:val="28"/>
        </w:rPr>
      </w:pPr>
    </w:p>
    <w:p w14:paraId="253AD426" w14:textId="77034D18" w:rsidR="00552AB4" w:rsidRPr="00A35A19" w:rsidRDefault="00552AB4" w:rsidP="00A35A19">
      <w:pPr>
        <w:spacing w:line="259" w:lineRule="auto"/>
        <w:jc w:val="both"/>
        <w:rPr>
          <w:sz w:val="28"/>
          <w:szCs w:val="28"/>
        </w:rPr>
      </w:pPr>
      <w:r w:rsidRPr="00A35A19">
        <w:rPr>
          <w:sz w:val="28"/>
          <w:szCs w:val="28"/>
        </w:rPr>
        <w:t xml:space="preserve">42% of consultees </w:t>
      </w:r>
      <w:r w:rsidR="00582080" w:rsidRPr="00A35A19">
        <w:rPr>
          <w:sz w:val="28"/>
          <w:szCs w:val="28"/>
        </w:rPr>
        <w:t xml:space="preserve">identified </w:t>
      </w:r>
      <w:r w:rsidRPr="00A35A19">
        <w:rPr>
          <w:sz w:val="28"/>
          <w:szCs w:val="28"/>
        </w:rPr>
        <w:t xml:space="preserve">as heterosexual.  18% identified as queer, </w:t>
      </w:r>
      <w:r w:rsidR="000E093B" w:rsidRPr="00A35A19">
        <w:rPr>
          <w:sz w:val="28"/>
          <w:szCs w:val="28"/>
        </w:rPr>
        <w:t xml:space="preserve">18% as bisexual </w:t>
      </w:r>
      <w:r w:rsidRPr="00A35A19">
        <w:rPr>
          <w:sz w:val="28"/>
          <w:szCs w:val="28"/>
        </w:rPr>
        <w:t xml:space="preserve">with an additional 2% describing themselves as lesbian, with 5% gay men, giving an over </w:t>
      </w:r>
      <w:r w:rsidR="000E093B" w:rsidRPr="00A35A19">
        <w:rPr>
          <w:sz w:val="28"/>
          <w:szCs w:val="28"/>
        </w:rPr>
        <w:t xml:space="preserve">‘queer’ figure of 43%.   13% of consultees preferred not to say. </w:t>
      </w:r>
    </w:p>
    <w:p w14:paraId="4051FF12" w14:textId="77777777" w:rsidR="00B21F52" w:rsidRPr="00A35A19" w:rsidRDefault="00B21F52" w:rsidP="00A35A19">
      <w:pPr>
        <w:spacing w:line="259" w:lineRule="auto"/>
        <w:jc w:val="both"/>
        <w:rPr>
          <w:sz w:val="28"/>
          <w:szCs w:val="28"/>
        </w:rPr>
      </w:pPr>
    </w:p>
    <w:p w14:paraId="477BE509" w14:textId="275843DA" w:rsidR="00B21F52" w:rsidRPr="00A35A19" w:rsidRDefault="00B21F52" w:rsidP="00A35A19">
      <w:pPr>
        <w:spacing w:line="259" w:lineRule="auto"/>
        <w:jc w:val="both"/>
        <w:rPr>
          <w:b/>
          <w:bCs/>
          <w:sz w:val="28"/>
          <w:szCs w:val="28"/>
        </w:rPr>
      </w:pPr>
      <w:r w:rsidRPr="00A35A19">
        <w:rPr>
          <w:b/>
          <w:bCs/>
          <w:sz w:val="28"/>
          <w:szCs w:val="28"/>
        </w:rPr>
        <w:t>Age</w:t>
      </w:r>
    </w:p>
    <w:p w14:paraId="476899B9" w14:textId="77777777" w:rsidR="000E093B" w:rsidRPr="00A35A19" w:rsidRDefault="000E093B" w:rsidP="00A35A19">
      <w:pPr>
        <w:spacing w:line="259" w:lineRule="auto"/>
        <w:jc w:val="both"/>
        <w:rPr>
          <w:sz w:val="28"/>
          <w:szCs w:val="28"/>
        </w:rPr>
      </w:pPr>
    </w:p>
    <w:p w14:paraId="77ACB784" w14:textId="54B17B5E" w:rsidR="000E093B" w:rsidRDefault="000E093B" w:rsidP="00A35A19">
      <w:pPr>
        <w:spacing w:line="259" w:lineRule="auto"/>
        <w:jc w:val="both"/>
        <w:rPr>
          <w:sz w:val="28"/>
          <w:szCs w:val="28"/>
        </w:rPr>
      </w:pPr>
      <w:r w:rsidRPr="00A35A19">
        <w:rPr>
          <w:sz w:val="28"/>
          <w:szCs w:val="28"/>
        </w:rPr>
        <w:t>75% of those who took part in the consultation were aged between 20 and 49 (39% aged 20-34 and 36% 35-49).  18% were aged between 50 and 64, with 2% over 65.  5% of consultees preferred not to note their age.</w:t>
      </w:r>
      <w:r w:rsidR="00B325A3" w:rsidRPr="00A35A19">
        <w:rPr>
          <w:sz w:val="28"/>
          <w:szCs w:val="28"/>
        </w:rPr>
        <w:t xml:space="preserve"> </w:t>
      </w:r>
    </w:p>
    <w:p w14:paraId="5B1718B1" w14:textId="77777777" w:rsidR="00EF556B" w:rsidRDefault="00EF556B" w:rsidP="00A35A19">
      <w:pPr>
        <w:spacing w:line="259" w:lineRule="auto"/>
        <w:jc w:val="both"/>
        <w:rPr>
          <w:sz w:val="28"/>
          <w:szCs w:val="28"/>
        </w:rPr>
      </w:pPr>
    </w:p>
    <w:p w14:paraId="4DA48A48" w14:textId="77777777" w:rsidR="00EF556B" w:rsidRPr="00A35A19" w:rsidRDefault="00EF556B" w:rsidP="00A35A19">
      <w:pPr>
        <w:spacing w:line="259" w:lineRule="auto"/>
        <w:jc w:val="both"/>
        <w:rPr>
          <w:sz w:val="28"/>
          <w:szCs w:val="28"/>
        </w:rPr>
      </w:pPr>
    </w:p>
    <w:p w14:paraId="3558943E" w14:textId="53B02FF8" w:rsidR="00B21F52" w:rsidRPr="00A35A19" w:rsidRDefault="00B21F52" w:rsidP="00A35A19">
      <w:pPr>
        <w:spacing w:line="259" w:lineRule="auto"/>
        <w:rPr>
          <w:b/>
          <w:bCs/>
          <w:sz w:val="28"/>
          <w:szCs w:val="28"/>
        </w:rPr>
      </w:pPr>
      <w:r w:rsidRPr="00A35A19">
        <w:rPr>
          <w:b/>
          <w:bCs/>
          <w:sz w:val="28"/>
          <w:szCs w:val="28"/>
        </w:rPr>
        <w:lastRenderedPageBreak/>
        <w:t>Ethnicity</w:t>
      </w:r>
    </w:p>
    <w:p w14:paraId="7D5DC05B" w14:textId="77777777" w:rsidR="00013244" w:rsidRPr="00A35A19" w:rsidRDefault="00013244" w:rsidP="00A35A19">
      <w:pPr>
        <w:spacing w:line="259" w:lineRule="auto"/>
        <w:rPr>
          <w:sz w:val="28"/>
          <w:szCs w:val="28"/>
        </w:rPr>
      </w:pPr>
    </w:p>
    <w:p w14:paraId="4CCAB917" w14:textId="2C477D12" w:rsidR="00013244" w:rsidRPr="00A35A19" w:rsidRDefault="00013244" w:rsidP="00A35A19">
      <w:pPr>
        <w:spacing w:line="259" w:lineRule="auto"/>
        <w:jc w:val="both"/>
        <w:rPr>
          <w:sz w:val="28"/>
          <w:szCs w:val="28"/>
        </w:rPr>
      </w:pPr>
      <w:r w:rsidRPr="00A35A19">
        <w:rPr>
          <w:sz w:val="28"/>
          <w:szCs w:val="28"/>
        </w:rPr>
        <w:t xml:space="preserve">60% of consultees </w:t>
      </w:r>
      <w:r w:rsidR="00BA0AB0" w:rsidRPr="00A35A19">
        <w:rPr>
          <w:sz w:val="28"/>
          <w:szCs w:val="28"/>
        </w:rPr>
        <w:t>were</w:t>
      </w:r>
      <w:r w:rsidRPr="00A35A19">
        <w:rPr>
          <w:sz w:val="28"/>
          <w:szCs w:val="28"/>
        </w:rPr>
        <w:t xml:space="preserve"> white</w:t>
      </w:r>
      <w:r w:rsidR="00BA0AB0" w:rsidRPr="00A35A19">
        <w:rPr>
          <w:sz w:val="28"/>
          <w:szCs w:val="28"/>
        </w:rPr>
        <w:t xml:space="preserve"> British, Scottish, </w:t>
      </w:r>
      <w:r w:rsidR="00B325A3" w:rsidRPr="00A35A19">
        <w:rPr>
          <w:sz w:val="28"/>
          <w:szCs w:val="28"/>
        </w:rPr>
        <w:t>Irish,</w:t>
      </w:r>
      <w:r w:rsidR="00BA0AB0" w:rsidRPr="00A35A19">
        <w:rPr>
          <w:sz w:val="28"/>
          <w:szCs w:val="28"/>
        </w:rPr>
        <w:t xml:space="preserve"> or Welsh, with a further 11% white other.  This group were made up of Europeans including people from the Balkans, Holland</w:t>
      </w:r>
      <w:r w:rsidR="00B325A3" w:rsidRPr="00A35A19">
        <w:rPr>
          <w:sz w:val="28"/>
          <w:szCs w:val="28"/>
        </w:rPr>
        <w:t>,</w:t>
      </w:r>
      <w:r w:rsidR="00BA0AB0" w:rsidRPr="00A35A19">
        <w:rPr>
          <w:sz w:val="28"/>
          <w:szCs w:val="28"/>
        </w:rPr>
        <w:t xml:space="preserve"> and Iceland.  One individual identified as Jewish (which is both an ethnicity and a religion).  The remaining 29% of people </w:t>
      </w:r>
      <w:r w:rsidR="00B325A3" w:rsidRPr="00A35A19">
        <w:rPr>
          <w:sz w:val="28"/>
          <w:szCs w:val="28"/>
        </w:rPr>
        <w:t>were</w:t>
      </w:r>
      <w:r w:rsidR="00BA0AB0" w:rsidRPr="00A35A19">
        <w:rPr>
          <w:sz w:val="28"/>
          <w:szCs w:val="28"/>
        </w:rPr>
        <w:t xml:space="preserve"> made up of African and Asian diaspora, including 6% who had an </w:t>
      </w:r>
      <w:r w:rsidR="00B325A3" w:rsidRPr="00A35A19">
        <w:rPr>
          <w:sz w:val="28"/>
          <w:szCs w:val="28"/>
        </w:rPr>
        <w:t>I</w:t>
      </w:r>
      <w:r w:rsidR="00BA0AB0" w:rsidRPr="00A35A19">
        <w:rPr>
          <w:sz w:val="28"/>
          <w:szCs w:val="28"/>
        </w:rPr>
        <w:t xml:space="preserve">rish traveller or gypsy heritage. </w:t>
      </w:r>
    </w:p>
    <w:p w14:paraId="433450B8" w14:textId="77777777" w:rsidR="00B21F52" w:rsidRPr="00A35A19" w:rsidRDefault="00B21F52" w:rsidP="00A35A19">
      <w:pPr>
        <w:spacing w:line="259" w:lineRule="auto"/>
        <w:jc w:val="both"/>
        <w:rPr>
          <w:sz w:val="28"/>
          <w:szCs w:val="28"/>
        </w:rPr>
      </w:pPr>
    </w:p>
    <w:p w14:paraId="0B549F02" w14:textId="29BF1E92" w:rsidR="00B21F52" w:rsidRPr="00A35A19" w:rsidRDefault="00B21F52" w:rsidP="00A35A19">
      <w:pPr>
        <w:spacing w:line="259" w:lineRule="auto"/>
        <w:jc w:val="both"/>
        <w:rPr>
          <w:sz w:val="28"/>
          <w:szCs w:val="28"/>
        </w:rPr>
      </w:pPr>
      <w:r w:rsidRPr="00A35A19">
        <w:rPr>
          <w:sz w:val="28"/>
          <w:szCs w:val="28"/>
        </w:rPr>
        <w:t xml:space="preserve">Go to </w:t>
      </w:r>
      <w:hyperlink w:anchor="_APPENDIX_2" w:history="1">
        <w:r w:rsidRPr="00A35A19">
          <w:rPr>
            <w:rStyle w:val="Hyperlink"/>
            <w:sz w:val="28"/>
            <w:szCs w:val="28"/>
          </w:rPr>
          <w:t xml:space="preserve">Appendix </w:t>
        </w:r>
        <w:r w:rsidR="0082013F" w:rsidRPr="00A35A19">
          <w:rPr>
            <w:rStyle w:val="Hyperlink"/>
            <w:sz w:val="28"/>
            <w:szCs w:val="28"/>
          </w:rPr>
          <w:t>2</w:t>
        </w:r>
      </w:hyperlink>
      <w:r w:rsidRPr="00A35A19">
        <w:rPr>
          <w:sz w:val="28"/>
          <w:szCs w:val="28"/>
        </w:rPr>
        <w:t xml:space="preserve"> for tables for the data above.</w:t>
      </w:r>
    </w:p>
    <w:p w14:paraId="4EB7DE4C" w14:textId="77777777" w:rsidR="008A109C" w:rsidRPr="00A35A19" w:rsidRDefault="008A109C" w:rsidP="00A35A19">
      <w:pPr>
        <w:spacing w:line="259" w:lineRule="auto"/>
        <w:rPr>
          <w:sz w:val="28"/>
          <w:szCs w:val="28"/>
        </w:rPr>
      </w:pPr>
    </w:p>
    <w:p w14:paraId="3EDB1ACF" w14:textId="3E49DB39" w:rsidR="008A109C" w:rsidRPr="00EB13D8" w:rsidRDefault="00DB449F" w:rsidP="00A35A19">
      <w:pPr>
        <w:pStyle w:val="Heading1"/>
        <w:spacing w:line="259" w:lineRule="auto"/>
      </w:pPr>
      <w:bookmarkStart w:id="5" w:name="_Toc171418036"/>
      <w:r w:rsidRPr="00EB13D8">
        <w:t>2. SCOPE OF THE CONSULTATION</w:t>
      </w:r>
      <w:bookmarkEnd w:id="5"/>
    </w:p>
    <w:p w14:paraId="6A268BB1" w14:textId="77777777" w:rsidR="008A109C" w:rsidRPr="00EB13D8" w:rsidRDefault="008A109C" w:rsidP="00A35A19">
      <w:pPr>
        <w:spacing w:line="259" w:lineRule="auto"/>
      </w:pPr>
    </w:p>
    <w:p w14:paraId="6D89F8DB" w14:textId="281B6D4D" w:rsidR="00DB449F" w:rsidRPr="00A35A19" w:rsidRDefault="00B325A3" w:rsidP="00A35A19">
      <w:pPr>
        <w:spacing w:line="259" w:lineRule="auto"/>
        <w:jc w:val="both"/>
        <w:rPr>
          <w:sz w:val="28"/>
          <w:szCs w:val="28"/>
        </w:rPr>
      </w:pPr>
      <w:r w:rsidRPr="00A35A19">
        <w:rPr>
          <w:sz w:val="28"/>
          <w:szCs w:val="28"/>
        </w:rPr>
        <w:t xml:space="preserve">There were multiple conversations in advance of the consultation </w:t>
      </w:r>
      <w:r w:rsidR="009300EB" w:rsidRPr="00A35A19">
        <w:rPr>
          <w:sz w:val="28"/>
          <w:szCs w:val="28"/>
        </w:rPr>
        <w:t>to focus on w</w:t>
      </w:r>
      <w:r w:rsidR="0002219A" w:rsidRPr="00A35A19">
        <w:rPr>
          <w:sz w:val="28"/>
          <w:szCs w:val="28"/>
        </w:rPr>
        <w:t xml:space="preserve">here the discussions might lead with key VX players including </w:t>
      </w:r>
      <w:r w:rsidR="00995DF4" w:rsidRPr="00A35A19">
        <w:rPr>
          <w:sz w:val="28"/>
          <w:szCs w:val="28"/>
        </w:rPr>
        <w:t xml:space="preserve">the </w:t>
      </w:r>
      <w:r w:rsidR="0002219A" w:rsidRPr="00A35A19">
        <w:rPr>
          <w:sz w:val="28"/>
          <w:szCs w:val="28"/>
        </w:rPr>
        <w:t xml:space="preserve">Executive Director, </w:t>
      </w:r>
      <w:r w:rsidR="00995DF4" w:rsidRPr="00A35A19">
        <w:rPr>
          <w:sz w:val="28"/>
          <w:szCs w:val="28"/>
        </w:rPr>
        <w:t xml:space="preserve">General Manager, </w:t>
      </w:r>
      <w:r w:rsidR="0002219A" w:rsidRPr="00A35A19">
        <w:rPr>
          <w:sz w:val="28"/>
          <w:szCs w:val="28"/>
        </w:rPr>
        <w:t>Chair of Trustees, trusted</w:t>
      </w:r>
      <w:r w:rsidR="00995DF4" w:rsidRPr="00A35A19">
        <w:rPr>
          <w:sz w:val="28"/>
          <w:szCs w:val="28"/>
        </w:rPr>
        <w:t xml:space="preserve"> creatives </w:t>
      </w:r>
      <w:r w:rsidR="0002219A" w:rsidRPr="00A35A19">
        <w:rPr>
          <w:sz w:val="28"/>
          <w:szCs w:val="28"/>
        </w:rPr>
        <w:t xml:space="preserve">in the shape of </w:t>
      </w:r>
      <w:r w:rsidR="004C6D08" w:rsidRPr="00A35A19">
        <w:rPr>
          <w:sz w:val="28"/>
          <w:szCs w:val="28"/>
        </w:rPr>
        <w:t>Is</w:t>
      </w:r>
      <w:r w:rsidR="00DB449F" w:rsidRPr="00A35A19">
        <w:rPr>
          <w:sz w:val="28"/>
          <w:szCs w:val="28"/>
        </w:rPr>
        <w:t>obel</w:t>
      </w:r>
      <w:r w:rsidR="004C6D08" w:rsidRPr="00A35A19">
        <w:rPr>
          <w:sz w:val="28"/>
          <w:szCs w:val="28"/>
        </w:rPr>
        <w:t xml:space="preserve"> </w:t>
      </w:r>
      <w:r w:rsidR="00AF0E87" w:rsidRPr="00A35A19">
        <w:rPr>
          <w:sz w:val="28"/>
          <w:szCs w:val="28"/>
        </w:rPr>
        <w:t>H</w:t>
      </w:r>
      <w:r w:rsidR="00DD653C" w:rsidRPr="00A35A19">
        <w:rPr>
          <w:sz w:val="28"/>
          <w:szCs w:val="28"/>
        </w:rPr>
        <w:t>a</w:t>
      </w:r>
      <w:r w:rsidR="00AF0E87" w:rsidRPr="00A35A19">
        <w:rPr>
          <w:sz w:val="28"/>
          <w:szCs w:val="28"/>
        </w:rPr>
        <w:t>wson</w:t>
      </w:r>
      <w:r w:rsidR="002E2E4F" w:rsidRPr="00A35A19">
        <w:rPr>
          <w:sz w:val="28"/>
          <w:szCs w:val="28"/>
        </w:rPr>
        <w:t>, On Tour Ltd/Consultant Producer,</w:t>
      </w:r>
      <w:r w:rsidR="00AF0E87" w:rsidRPr="00A35A19">
        <w:rPr>
          <w:sz w:val="28"/>
          <w:szCs w:val="28"/>
        </w:rPr>
        <w:t xml:space="preserve"> </w:t>
      </w:r>
      <w:r w:rsidR="0002219A" w:rsidRPr="00A35A19">
        <w:rPr>
          <w:sz w:val="28"/>
          <w:szCs w:val="28"/>
        </w:rPr>
        <w:t xml:space="preserve">and </w:t>
      </w:r>
      <w:r w:rsidR="00995DF4" w:rsidRPr="00A35A19">
        <w:rPr>
          <w:sz w:val="28"/>
          <w:szCs w:val="28"/>
        </w:rPr>
        <w:t>Hassan Mahamdallie</w:t>
      </w:r>
      <w:r w:rsidR="002E2E4F" w:rsidRPr="00A35A19">
        <w:rPr>
          <w:sz w:val="28"/>
          <w:szCs w:val="28"/>
        </w:rPr>
        <w:t>, Artistic Director Dervish Productions / Artistic Associate</w:t>
      </w:r>
      <w:r w:rsidR="0002219A" w:rsidRPr="00A35A19">
        <w:rPr>
          <w:sz w:val="28"/>
          <w:szCs w:val="28"/>
        </w:rPr>
        <w:t xml:space="preserve">.  </w:t>
      </w:r>
    </w:p>
    <w:p w14:paraId="4F24FD73" w14:textId="77777777" w:rsidR="00DB449F" w:rsidRPr="00A35A19" w:rsidRDefault="00DB449F" w:rsidP="00A35A19">
      <w:pPr>
        <w:spacing w:line="259" w:lineRule="auto"/>
        <w:jc w:val="both"/>
        <w:rPr>
          <w:sz w:val="28"/>
          <w:szCs w:val="28"/>
        </w:rPr>
      </w:pPr>
    </w:p>
    <w:p w14:paraId="76BCA425" w14:textId="210C3120" w:rsidR="00DB449F" w:rsidRPr="00A35A19" w:rsidRDefault="00DB449F" w:rsidP="00A35A19">
      <w:pPr>
        <w:spacing w:line="259" w:lineRule="auto"/>
        <w:jc w:val="both"/>
        <w:rPr>
          <w:sz w:val="28"/>
          <w:szCs w:val="28"/>
        </w:rPr>
      </w:pPr>
      <w:r w:rsidRPr="00A35A19">
        <w:rPr>
          <w:sz w:val="28"/>
          <w:szCs w:val="28"/>
        </w:rPr>
        <w:t>T</w:t>
      </w:r>
      <w:r w:rsidR="0002219A" w:rsidRPr="00A35A19">
        <w:rPr>
          <w:sz w:val="28"/>
          <w:szCs w:val="28"/>
        </w:rPr>
        <w:t xml:space="preserve">he starting point was around the Labs being an experimental space, with a desire to open up the conversation and not close it down.  In many ways this led </w:t>
      </w:r>
      <w:r w:rsidR="00152717" w:rsidRPr="00A35A19">
        <w:rPr>
          <w:sz w:val="28"/>
          <w:szCs w:val="28"/>
        </w:rPr>
        <w:t xml:space="preserve">to </w:t>
      </w:r>
      <w:r w:rsidR="0002219A" w:rsidRPr="00A35A19">
        <w:rPr>
          <w:sz w:val="28"/>
          <w:szCs w:val="28"/>
        </w:rPr>
        <w:t xml:space="preserve">the structure of the Lab consultation as a series of open propositions, to scope widely, rather than narrow down the conversation to what we already knew.  </w:t>
      </w:r>
      <w:r w:rsidRPr="00A35A19">
        <w:rPr>
          <w:sz w:val="28"/>
          <w:szCs w:val="28"/>
        </w:rPr>
        <w:t>Nonetheless, the structure of the final section of the consultation very much tested the Labs original content as initially conceived by VX.</w:t>
      </w:r>
    </w:p>
    <w:p w14:paraId="0C1F556B" w14:textId="77777777" w:rsidR="00DB449F" w:rsidRPr="00A35A19" w:rsidRDefault="00DB449F" w:rsidP="00A35A19">
      <w:pPr>
        <w:spacing w:line="259" w:lineRule="auto"/>
        <w:jc w:val="both"/>
        <w:rPr>
          <w:sz w:val="28"/>
          <w:szCs w:val="28"/>
        </w:rPr>
      </w:pPr>
    </w:p>
    <w:p w14:paraId="1BBBA01E" w14:textId="3642035A" w:rsidR="0002219A" w:rsidRPr="00A35A19" w:rsidRDefault="0002219A" w:rsidP="0075662A">
      <w:pPr>
        <w:spacing w:line="259" w:lineRule="auto"/>
        <w:jc w:val="both"/>
        <w:rPr>
          <w:sz w:val="28"/>
          <w:szCs w:val="28"/>
        </w:rPr>
      </w:pPr>
      <w:r w:rsidRPr="00A35A19">
        <w:rPr>
          <w:sz w:val="28"/>
          <w:szCs w:val="28"/>
        </w:rPr>
        <w:t>The consultation workshops were limited to an hour and half</w:t>
      </w:r>
      <w:r w:rsidR="00DB449F" w:rsidRPr="00A35A19">
        <w:rPr>
          <w:sz w:val="28"/>
          <w:szCs w:val="28"/>
        </w:rPr>
        <w:t xml:space="preserve">. </w:t>
      </w:r>
      <w:r w:rsidRPr="00A35A19">
        <w:rPr>
          <w:sz w:val="28"/>
          <w:szCs w:val="28"/>
        </w:rPr>
        <w:t>The basic workshop followed this structure:</w:t>
      </w:r>
    </w:p>
    <w:p w14:paraId="2B6A6533" w14:textId="6BC560DB" w:rsidR="0002219A" w:rsidRPr="00A35A19" w:rsidRDefault="0002219A" w:rsidP="00A35A19">
      <w:pPr>
        <w:pStyle w:val="ListParagraph"/>
        <w:numPr>
          <w:ilvl w:val="0"/>
          <w:numId w:val="5"/>
        </w:numPr>
        <w:spacing w:line="259" w:lineRule="auto"/>
        <w:jc w:val="both"/>
        <w:rPr>
          <w:sz w:val="28"/>
          <w:szCs w:val="28"/>
        </w:rPr>
      </w:pPr>
      <w:r w:rsidRPr="00A35A19">
        <w:rPr>
          <w:sz w:val="28"/>
          <w:szCs w:val="28"/>
        </w:rPr>
        <w:t>A pair introduction exercise</w:t>
      </w:r>
      <w:r w:rsidR="00DB449F" w:rsidRPr="00A35A19">
        <w:rPr>
          <w:sz w:val="28"/>
          <w:szCs w:val="28"/>
        </w:rPr>
        <w:t xml:space="preserve">: </w:t>
      </w:r>
      <w:r w:rsidRPr="00A35A19">
        <w:rPr>
          <w:sz w:val="28"/>
          <w:szCs w:val="28"/>
        </w:rPr>
        <w:t xml:space="preserve">who you are, why you came today, and artistic practice. </w:t>
      </w:r>
    </w:p>
    <w:p w14:paraId="4B8E6DCC" w14:textId="0E218F4C" w:rsidR="0002219A" w:rsidRPr="00A35A19" w:rsidRDefault="0002219A" w:rsidP="00A35A19">
      <w:pPr>
        <w:pStyle w:val="ListParagraph"/>
        <w:numPr>
          <w:ilvl w:val="0"/>
          <w:numId w:val="5"/>
        </w:numPr>
        <w:spacing w:line="259" w:lineRule="auto"/>
        <w:jc w:val="both"/>
        <w:rPr>
          <w:sz w:val="28"/>
          <w:szCs w:val="28"/>
        </w:rPr>
      </w:pPr>
      <w:r w:rsidRPr="00A35A19">
        <w:rPr>
          <w:sz w:val="28"/>
          <w:szCs w:val="28"/>
        </w:rPr>
        <w:t>A small group exercise asking</w:t>
      </w:r>
      <w:r w:rsidR="00DB449F" w:rsidRPr="00A35A19">
        <w:rPr>
          <w:sz w:val="28"/>
          <w:szCs w:val="28"/>
        </w:rPr>
        <w:t>: w</w:t>
      </w:r>
      <w:r w:rsidR="00995DF4" w:rsidRPr="00A35A19">
        <w:rPr>
          <w:sz w:val="28"/>
          <w:szCs w:val="28"/>
        </w:rPr>
        <w:t>hat’s needed for you to do your best work?  What’s needed for you to be seen and heard?</w:t>
      </w:r>
    </w:p>
    <w:p w14:paraId="29C1C68A" w14:textId="637BA7CB" w:rsidR="0002219A" w:rsidRPr="00A35A19" w:rsidRDefault="0002219A" w:rsidP="00A35A19">
      <w:pPr>
        <w:pStyle w:val="ListParagraph"/>
        <w:numPr>
          <w:ilvl w:val="0"/>
          <w:numId w:val="5"/>
        </w:numPr>
        <w:spacing w:line="259" w:lineRule="auto"/>
        <w:jc w:val="both"/>
        <w:rPr>
          <w:sz w:val="28"/>
          <w:szCs w:val="28"/>
        </w:rPr>
      </w:pPr>
      <w:r w:rsidRPr="00A35A19">
        <w:rPr>
          <w:sz w:val="28"/>
          <w:szCs w:val="28"/>
        </w:rPr>
        <w:t xml:space="preserve">A whole group post-it </w:t>
      </w:r>
      <w:r w:rsidR="00995DF4" w:rsidRPr="00A35A19">
        <w:rPr>
          <w:sz w:val="28"/>
          <w:szCs w:val="28"/>
        </w:rPr>
        <w:t xml:space="preserve">exercise </w:t>
      </w:r>
      <w:r w:rsidRPr="00A35A19">
        <w:rPr>
          <w:sz w:val="28"/>
          <w:szCs w:val="28"/>
        </w:rPr>
        <w:t>to ask who else (outside of the arts) could be included</w:t>
      </w:r>
    </w:p>
    <w:p w14:paraId="6225BCE4" w14:textId="3E90BBD9" w:rsidR="0002219A" w:rsidRPr="00A35A19" w:rsidRDefault="0002219A" w:rsidP="00A35A19">
      <w:pPr>
        <w:pStyle w:val="ListParagraph"/>
        <w:numPr>
          <w:ilvl w:val="0"/>
          <w:numId w:val="5"/>
        </w:numPr>
        <w:spacing w:line="259" w:lineRule="auto"/>
        <w:jc w:val="both"/>
        <w:rPr>
          <w:sz w:val="28"/>
          <w:szCs w:val="28"/>
        </w:rPr>
      </w:pPr>
      <w:r w:rsidRPr="00A35A19">
        <w:rPr>
          <w:sz w:val="28"/>
          <w:szCs w:val="28"/>
        </w:rPr>
        <w:t>A final small group exercise which was a prioritising exercise on themes taken directly from the original application (plus a couple of others)</w:t>
      </w:r>
    </w:p>
    <w:p w14:paraId="4F986BC3" w14:textId="38831314" w:rsidR="00EB13D8" w:rsidRPr="00A35A19" w:rsidRDefault="00842B04" w:rsidP="0075662A">
      <w:pPr>
        <w:spacing w:before="240" w:line="259" w:lineRule="auto"/>
        <w:jc w:val="both"/>
        <w:rPr>
          <w:sz w:val="28"/>
          <w:szCs w:val="28"/>
        </w:rPr>
      </w:pPr>
      <w:r w:rsidRPr="00A35A19">
        <w:rPr>
          <w:sz w:val="28"/>
          <w:szCs w:val="28"/>
        </w:rPr>
        <w:t xml:space="preserve">The </w:t>
      </w:r>
      <w:r w:rsidR="00DB449F" w:rsidRPr="00A35A19">
        <w:rPr>
          <w:sz w:val="28"/>
          <w:szCs w:val="28"/>
        </w:rPr>
        <w:t xml:space="preserve">questions asked in the </w:t>
      </w:r>
      <w:r w:rsidRPr="00A35A19">
        <w:rPr>
          <w:sz w:val="28"/>
          <w:szCs w:val="28"/>
        </w:rPr>
        <w:t xml:space="preserve">online survey </w:t>
      </w:r>
      <w:r w:rsidR="00DB449F" w:rsidRPr="00A35A19">
        <w:rPr>
          <w:sz w:val="28"/>
          <w:szCs w:val="28"/>
        </w:rPr>
        <w:t>are listed</w:t>
      </w:r>
      <w:r w:rsidRPr="00A35A19">
        <w:rPr>
          <w:sz w:val="28"/>
          <w:szCs w:val="28"/>
        </w:rPr>
        <w:t xml:space="preserve"> at </w:t>
      </w:r>
      <w:hyperlink w:anchor="_APPENDIX_3" w:history="1">
        <w:r w:rsidRPr="00A35A19">
          <w:rPr>
            <w:rStyle w:val="Hyperlink"/>
            <w:sz w:val="28"/>
            <w:szCs w:val="28"/>
          </w:rPr>
          <w:t xml:space="preserve">Appendix </w:t>
        </w:r>
        <w:r w:rsidR="00EB13D8" w:rsidRPr="00A35A19">
          <w:rPr>
            <w:rStyle w:val="Hyperlink"/>
            <w:sz w:val="28"/>
            <w:szCs w:val="28"/>
          </w:rPr>
          <w:t>3</w:t>
        </w:r>
      </w:hyperlink>
    </w:p>
    <w:p w14:paraId="40589F4A" w14:textId="77777777" w:rsidR="00DB449F" w:rsidRDefault="00DB449F" w:rsidP="00A35A19">
      <w:pPr>
        <w:pStyle w:val="Heading1"/>
        <w:spacing w:line="259" w:lineRule="auto"/>
      </w:pPr>
      <w:bookmarkStart w:id="6" w:name="_Toc171418037"/>
      <w:r>
        <w:lastRenderedPageBreak/>
        <w:t>3. RESPONSES</w:t>
      </w:r>
      <w:bookmarkEnd w:id="6"/>
      <w:r>
        <w:t xml:space="preserve"> </w:t>
      </w:r>
    </w:p>
    <w:p w14:paraId="13AF1AAD" w14:textId="77777777" w:rsidR="00DB449F" w:rsidRDefault="00DB449F" w:rsidP="00A35A19">
      <w:pPr>
        <w:spacing w:line="259" w:lineRule="auto"/>
        <w:jc w:val="both"/>
        <w:rPr>
          <w:b/>
          <w:bCs/>
        </w:rPr>
      </w:pPr>
    </w:p>
    <w:p w14:paraId="17348643" w14:textId="1A430DE8" w:rsidR="00995DF4" w:rsidRPr="00A35A19" w:rsidRDefault="00DB449F" w:rsidP="008C7F10">
      <w:pPr>
        <w:pStyle w:val="Heading2"/>
      </w:pPr>
      <w:bookmarkStart w:id="7" w:name="_Toc171418038"/>
      <w:r w:rsidRPr="00A35A19">
        <w:t xml:space="preserve">3.1 </w:t>
      </w:r>
      <w:r w:rsidR="00995DF4" w:rsidRPr="00A35A19">
        <w:t>Introduction Exercise</w:t>
      </w:r>
      <w:bookmarkEnd w:id="7"/>
    </w:p>
    <w:p w14:paraId="76322557" w14:textId="77777777" w:rsidR="005A4CC3" w:rsidRPr="00A35A19" w:rsidRDefault="005A4CC3" w:rsidP="00A35A19">
      <w:pPr>
        <w:spacing w:line="259" w:lineRule="auto"/>
        <w:jc w:val="both"/>
        <w:rPr>
          <w:sz w:val="28"/>
          <w:szCs w:val="28"/>
        </w:rPr>
      </w:pPr>
    </w:p>
    <w:p w14:paraId="3E98C9AB" w14:textId="55845A77" w:rsidR="005A4CC3" w:rsidRPr="00A35A19" w:rsidRDefault="004964A0" w:rsidP="00A35A19">
      <w:pPr>
        <w:spacing w:line="259" w:lineRule="auto"/>
        <w:jc w:val="both"/>
        <w:rPr>
          <w:b/>
          <w:bCs/>
          <w:sz w:val="28"/>
          <w:szCs w:val="28"/>
        </w:rPr>
      </w:pPr>
      <w:r w:rsidRPr="00A35A19">
        <w:rPr>
          <w:b/>
          <w:bCs/>
          <w:sz w:val="28"/>
          <w:szCs w:val="28"/>
        </w:rPr>
        <w:t xml:space="preserve">3.1.1 </w:t>
      </w:r>
      <w:r w:rsidR="00B17D49" w:rsidRPr="00A35A19">
        <w:rPr>
          <w:b/>
          <w:bCs/>
          <w:sz w:val="28"/>
          <w:szCs w:val="28"/>
        </w:rPr>
        <w:t>Who are you, why you came today and artistic practice.</w:t>
      </w:r>
    </w:p>
    <w:p w14:paraId="418EA470" w14:textId="77777777" w:rsidR="005A4CC3" w:rsidRPr="00A35A19" w:rsidRDefault="005A4CC3" w:rsidP="00A35A19">
      <w:pPr>
        <w:spacing w:line="259" w:lineRule="auto"/>
        <w:jc w:val="both"/>
        <w:rPr>
          <w:b/>
          <w:bCs/>
          <w:sz w:val="28"/>
          <w:szCs w:val="28"/>
        </w:rPr>
      </w:pPr>
    </w:p>
    <w:p w14:paraId="7E8AF025" w14:textId="26AF9303" w:rsidR="005A4CC3" w:rsidRPr="00A35A19" w:rsidRDefault="00214F3B" w:rsidP="00A35A19">
      <w:pPr>
        <w:spacing w:line="259" w:lineRule="auto"/>
        <w:jc w:val="both"/>
        <w:rPr>
          <w:sz w:val="28"/>
          <w:szCs w:val="28"/>
        </w:rPr>
      </w:pPr>
      <w:r w:rsidRPr="00A35A19">
        <w:rPr>
          <w:sz w:val="28"/>
          <w:szCs w:val="28"/>
        </w:rPr>
        <w:t xml:space="preserve">There were a wide range of participants across a number of art forms.  </w:t>
      </w:r>
    </w:p>
    <w:p w14:paraId="13165580" w14:textId="728FC603" w:rsidR="00214F3B" w:rsidRPr="00A35A19" w:rsidRDefault="00214F3B" w:rsidP="00A35A19">
      <w:pPr>
        <w:spacing w:line="259" w:lineRule="auto"/>
        <w:jc w:val="both"/>
        <w:rPr>
          <w:sz w:val="28"/>
          <w:szCs w:val="28"/>
        </w:rPr>
      </w:pPr>
    </w:p>
    <w:p w14:paraId="67DBC1ED" w14:textId="2A756682" w:rsidR="00F03203" w:rsidRPr="00A35A19" w:rsidRDefault="00F03203" w:rsidP="00A35A19">
      <w:pPr>
        <w:spacing w:line="259" w:lineRule="auto"/>
        <w:jc w:val="both"/>
        <w:rPr>
          <w:sz w:val="28"/>
          <w:szCs w:val="28"/>
        </w:rPr>
      </w:pPr>
      <w:r w:rsidRPr="00A35A19">
        <w:rPr>
          <w:sz w:val="28"/>
          <w:szCs w:val="28"/>
        </w:rPr>
        <w:t xml:space="preserve">22% of those in the room were writers, 9% theatre makers, and 17% actors (in large part accounted for by visiting Ego Theatre’s actor training programme.) 5% of participants were also directors, and 3% producers.  A large number of people had a multi-disciplinary practice which means that the consultation also reached musicians, dancers, crafters, </w:t>
      </w:r>
      <w:r w:rsidR="00DA2CB2" w:rsidRPr="00A35A19">
        <w:rPr>
          <w:sz w:val="28"/>
          <w:szCs w:val="28"/>
        </w:rPr>
        <w:t xml:space="preserve">visual artists, </w:t>
      </w:r>
      <w:r w:rsidRPr="00A35A19">
        <w:rPr>
          <w:sz w:val="28"/>
          <w:szCs w:val="28"/>
        </w:rPr>
        <w:t xml:space="preserve">spoken words artists and </w:t>
      </w:r>
      <w:r w:rsidR="00DA2CB2" w:rsidRPr="00A35A19">
        <w:rPr>
          <w:sz w:val="28"/>
          <w:szCs w:val="28"/>
        </w:rPr>
        <w:t>filmmakers</w:t>
      </w:r>
      <w:r w:rsidRPr="00A35A19">
        <w:rPr>
          <w:sz w:val="28"/>
          <w:szCs w:val="28"/>
        </w:rPr>
        <w:t xml:space="preserve">.  (See </w:t>
      </w:r>
      <w:hyperlink w:anchor="_APPENDIX_4_–" w:history="1">
        <w:r w:rsidR="00582080" w:rsidRPr="00A35A19">
          <w:rPr>
            <w:rStyle w:val="Hyperlink"/>
            <w:sz w:val="28"/>
            <w:szCs w:val="28"/>
          </w:rPr>
          <w:t>Appendix 4</w:t>
        </w:r>
      </w:hyperlink>
      <w:r w:rsidRPr="00A35A19">
        <w:rPr>
          <w:sz w:val="28"/>
          <w:szCs w:val="28"/>
        </w:rPr>
        <w:t xml:space="preserve"> for the spread of art form practice).</w:t>
      </w:r>
      <w:r w:rsidR="00DA2CB2" w:rsidRPr="00A35A19">
        <w:rPr>
          <w:sz w:val="28"/>
          <w:szCs w:val="28"/>
        </w:rPr>
        <w:t xml:space="preserve">  But researchers, digital artists, stage managers as well as an ex-drag artists, comedians</w:t>
      </w:r>
      <w:r w:rsidR="00E65C3B" w:rsidRPr="00A35A19">
        <w:rPr>
          <w:sz w:val="28"/>
          <w:szCs w:val="28"/>
        </w:rPr>
        <w:t>,</w:t>
      </w:r>
      <w:r w:rsidR="00DA2CB2" w:rsidRPr="00A35A19">
        <w:rPr>
          <w:sz w:val="28"/>
          <w:szCs w:val="28"/>
        </w:rPr>
        <w:t xml:space="preserve"> and facilitators. </w:t>
      </w:r>
    </w:p>
    <w:p w14:paraId="16DB3275" w14:textId="5D1E19C3" w:rsidR="00214F3B" w:rsidRPr="00A35A19" w:rsidRDefault="00214F3B" w:rsidP="00A35A19">
      <w:pPr>
        <w:spacing w:line="259" w:lineRule="auto"/>
        <w:jc w:val="both"/>
        <w:rPr>
          <w:sz w:val="28"/>
          <w:szCs w:val="28"/>
        </w:rPr>
      </w:pPr>
    </w:p>
    <w:p w14:paraId="54BAA0D2" w14:textId="76401960" w:rsidR="0084308C" w:rsidRPr="00A35A19" w:rsidRDefault="004964A0" w:rsidP="00A35A19">
      <w:pPr>
        <w:spacing w:line="259" w:lineRule="auto"/>
        <w:jc w:val="both"/>
        <w:rPr>
          <w:b/>
          <w:bCs/>
          <w:sz w:val="28"/>
          <w:szCs w:val="28"/>
        </w:rPr>
      </w:pPr>
      <w:r w:rsidRPr="00A35A19">
        <w:rPr>
          <w:b/>
          <w:bCs/>
          <w:sz w:val="28"/>
          <w:szCs w:val="28"/>
        </w:rPr>
        <w:t xml:space="preserve">3.1.2 </w:t>
      </w:r>
      <w:r w:rsidR="0084308C" w:rsidRPr="00A35A19">
        <w:rPr>
          <w:b/>
          <w:bCs/>
          <w:sz w:val="28"/>
          <w:szCs w:val="28"/>
        </w:rPr>
        <w:t>Why did you want to come today?</w:t>
      </w:r>
    </w:p>
    <w:p w14:paraId="32DCB252" w14:textId="77777777" w:rsidR="0084308C" w:rsidRPr="00A35A19" w:rsidRDefault="0084308C" w:rsidP="00A35A19">
      <w:pPr>
        <w:spacing w:line="259" w:lineRule="auto"/>
        <w:jc w:val="both"/>
        <w:rPr>
          <w:b/>
          <w:bCs/>
          <w:sz w:val="28"/>
          <w:szCs w:val="28"/>
        </w:rPr>
      </w:pPr>
    </w:p>
    <w:p w14:paraId="04E8EB59" w14:textId="401D8075" w:rsidR="004964A0" w:rsidRPr="00A35A19" w:rsidRDefault="00DA2CB2" w:rsidP="00A35A19">
      <w:pPr>
        <w:spacing w:line="259" w:lineRule="auto"/>
        <w:jc w:val="both"/>
        <w:rPr>
          <w:rFonts w:cstheme="minorHAnsi"/>
          <w:sz w:val="28"/>
          <w:szCs w:val="28"/>
        </w:rPr>
      </w:pPr>
      <w:r w:rsidRPr="00A35A19">
        <w:rPr>
          <w:sz w:val="28"/>
          <w:szCs w:val="28"/>
        </w:rPr>
        <w:t xml:space="preserve">The reasons for </w:t>
      </w:r>
      <w:r w:rsidR="0084308C" w:rsidRPr="00A35A19">
        <w:rPr>
          <w:sz w:val="28"/>
          <w:szCs w:val="28"/>
        </w:rPr>
        <w:t>taking part in the consultation varied</w:t>
      </w:r>
      <w:r w:rsidRPr="00A35A19">
        <w:rPr>
          <w:sz w:val="28"/>
          <w:szCs w:val="28"/>
        </w:rPr>
        <w:t xml:space="preserve"> with a key focus on wanting to share experiences and perspectives, and to improve practice broadly</w:t>
      </w:r>
      <w:r w:rsidR="004964A0" w:rsidRPr="00A35A19">
        <w:rPr>
          <w:rFonts w:cstheme="minorHAnsi"/>
          <w:sz w:val="28"/>
          <w:szCs w:val="28"/>
        </w:rPr>
        <w:t>:</w:t>
      </w:r>
    </w:p>
    <w:p w14:paraId="7792D0A4" w14:textId="77777777" w:rsidR="004964A0" w:rsidRPr="00A35A19" w:rsidRDefault="004964A0" w:rsidP="00A35A19">
      <w:pPr>
        <w:spacing w:line="259" w:lineRule="auto"/>
        <w:jc w:val="both"/>
        <w:rPr>
          <w:rFonts w:cstheme="minorHAnsi"/>
          <w:sz w:val="28"/>
          <w:szCs w:val="28"/>
        </w:rPr>
      </w:pPr>
    </w:p>
    <w:p w14:paraId="0261379A" w14:textId="7699710C" w:rsidR="00B325A3" w:rsidRPr="00A35A19" w:rsidRDefault="00DA2CB2" w:rsidP="00A35A19">
      <w:pPr>
        <w:spacing w:line="259" w:lineRule="auto"/>
        <w:ind w:left="720"/>
        <w:jc w:val="both"/>
        <w:rPr>
          <w:i/>
          <w:sz w:val="28"/>
          <w:szCs w:val="28"/>
        </w:rPr>
      </w:pPr>
      <w:r w:rsidRPr="00A35A19">
        <w:rPr>
          <w:i/>
          <w:sz w:val="28"/>
          <w:szCs w:val="28"/>
        </w:rPr>
        <w:t>“I guess I think there's just a lot in the arts, specifically around disability</w:t>
      </w:r>
      <w:r w:rsidR="0084308C" w:rsidRPr="00A35A19">
        <w:rPr>
          <w:i/>
          <w:sz w:val="28"/>
          <w:szCs w:val="28"/>
        </w:rPr>
        <w:t>,</w:t>
      </w:r>
      <w:r w:rsidRPr="00A35A19">
        <w:rPr>
          <w:i/>
          <w:sz w:val="28"/>
          <w:szCs w:val="28"/>
        </w:rPr>
        <w:t xml:space="preserve"> that's just not addressed or that's not always dealt with in the best ways. And I have a lot of different experiences with that. I'm always very, like, happy to give my perspective on it, because I do think more needs to be done.” (consultee interview)</w:t>
      </w:r>
    </w:p>
    <w:p w14:paraId="37410CC1" w14:textId="77777777" w:rsidR="00DA2CB2" w:rsidRPr="00A35A19" w:rsidRDefault="00DA2CB2" w:rsidP="00A35A19">
      <w:pPr>
        <w:spacing w:line="259" w:lineRule="auto"/>
        <w:jc w:val="both"/>
        <w:rPr>
          <w:rFonts w:cstheme="minorHAnsi"/>
          <w:sz w:val="28"/>
          <w:szCs w:val="28"/>
        </w:rPr>
      </w:pPr>
    </w:p>
    <w:p w14:paraId="28432A3F" w14:textId="46D5DE39" w:rsidR="004964A0" w:rsidRPr="00A35A19" w:rsidRDefault="00DA2CB2" w:rsidP="00A35A19">
      <w:pPr>
        <w:spacing w:line="259" w:lineRule="auto"/>
        <w:jc w:val="both"/>
        <w:rPr>
          <w:rFonts w:cstheme="minorHAnsi"/>
          <w:sz w:val="28"/>
          <w:szCs w:val="28"/>
        </w:rPr>
      </w:pPr>
      <w:r w:rsidRPr="00A35A19">
        <w:rPr>
          <w:rFonts w:cstheme="minorHAnsi"/>
          <w:sz w:val="28"/>
          <w:szCs w:val="28"/>
        </w:rPr>
        <w:t>Another consultee said</w:t>
      </w:r>
      <w:r w:rsidR="004964A0" w:rsidRPr="00A35A19">
        <w:rPr>
          <w:rFonts w:cstheme="minorHAnsi"/>
          <w:sz w:val="28"/>
          <w:szCs w:val="28"/>
        </w:rPr>
        <w:t>:</w:t>
      </w:r>
    </w:p>
    <w:p w14:paraId="452D4498" w14:textId="77777777" w:rsidR="004964A0" w:rsidRPr="00A35A19" w:rsidRDefault="004964A0" w:rsidP="00A35A19">
      <w:pPr>
        <w:spacing w:line="259" w:lineRule="auto"/>
        <w:ind w:firstLine="720"/>
        <w:jc w:val="both"/>
        <w:rPr>
          <w:rFonts w:cstheme="minorHAnsi"/>
          <w:i/>
          <w:iCs/>
          <w:sz w:val="28"/>
          <w:szCs w:val="28"/>
        </w:rPr>
      </w:pPr>
    </w:p>
    <w:p w14:paraId="08342332" w14:textId="33B86CA8" w:rsidR="00DA2CB2" w:rsidRPr="00A35A19" w:rsidRDefault="00DA2CB2" w:rsidP="00A35A19">
      <w:pPr>
        <w:spacing w:line="259" w:lineRule="auto"/>
        <w:ind w:firstLine="720"/>
        <w:jc w:val="both"/>
        <w:rPr>
          <w:i/>
          <w:sz w:val="28"/>
          <w:szCs w:val="28"/>
        </w:rPr>
      </w:pPr>
      <w:r w:rsidRPr="00A35A19">
        <w:rPr>
          <w:i/>
          <w:sz w:val="28"/>
          <w:szCs w:val="28"/>
        </w:rPr>
        <w:t xml:space="preserve"> “I’m interested in talking about intersectionality and what that is about.”</w:t>
      </w:r>
    </w:p>
    <w:p w14:paraId="41025D53" w14:textId="77777777" w:rsidR="00DA2CB2" w:rsidRPr="00A35A19" w:rsidRDefault="00DA2CB2" w:rsidP="00A35A19">
      <w:pPr>
        <w:spacing w:line="259" w:lineRule="auto"/>
        <w:jc w:val="both"/>
        <w:rPr>
          <w:i/>
          <w:sz w:val="28"/>
          <w:szCs w:val="28"/>
        </w:rPr>
      </w:pPr>
    </w:p>
    <w:p w14:paraId="38713473" w14:textId="15BB02C2" w:rsidR="004964A0" w:rsidRPr="00A35A19" w:rsidRDefault="00DA2CB2" w:rsidP="00A35A19">
      <w:pPr>
        <w:spacing w:line="259" w:lineRule="auto"/>
        <w:jc w:val="both"/>
        <w:rPr>
          <w:rFonts w:cstheme="minorHAnsi"/>
          <w:sz w:val="28"/>
          <w:szCs w:val="28"/>
        </w:rPr>
      </w:pPr>
      <w:r w:rsidRPr="00A35A19">
        <w:rPr>
          <w:rFonts w:cstheme="minorHAnsi"/>
          <w:sz w:val="28"/>
          <w:szCs w:val="28"/>
        </w:rPr>
        <w:t>A Leeds consultee was very clear that she wanted her say</w:t>
      </w:r>
      <w:r w:rsidR="00582080" w:rsidRPr="00A35A19">
        <w:rPr>
          <w:rFonts w:cstheme="minorHAnsi"/>
          <w:sz w:val="28"/>
          <w:szCs w:val="28"/>
        </w:rPr>
        <w:t>:</w:t>
      </w:r>
      <w:r w:rsidR="0084308C" w:rsidRPr="00A35A19">
        <w:rPr>
          <w:rFonts w:cstheme="minorHAnsi"/>
          <w:sz w:val="28"/>
          <w:szCs w:val="28"/>
        </w:rPr>
        <w:t xml:space="preserve">  </w:t>
      </w:r>
    </w:p>
    <w:p w14:paraId="1C02F93F" w14:textId="77777777" w:rsidR="004964A0" w:rsidRPr="00A35A19" w:rsidRDefault="004964A0" w:rsidP="00A35A19">
      <w:pPr>
        <w:spacing w:line="259" w:lineRule="auto"/>
        <w:jc w:val="both"/>
        <w:rPr>
          <w:rFonts w:cstheme="minorHAnsi"/>
          <w:sz w:val="28"/>
          <w:szCs w:val="28"/>
        </w:rPr>
      </w:pPr>
    </w:p>
    <w:p w14:paraId="5E04CB3E" w14:textId="69F5F69E" w:rsidR="00DA2CB2" w:rsidRPr="00A35A19" w:rsidRDefault="0084308C" w:rsidP="00A35A19">
      <w:pPr>
        <w:spacing w:line="259" w:lineRule="auto"/>
        <w:ind w:left="720"/>
        <w:jc w:val="both"/>
        <w:rPr>
          <w:rFonts w:cstheme="minorHAnsi"/>
          <w:sz w:val="28"/>
          <w:szCs w:val="28"/>
        </w:rPr>
      </w:pPr>
      <w:r w:rsidRPr="00A35A19">
        <w:rPr>
          <w:rFonts w:cstheme="minorHAnsi"/>
          <w:sz w:val="28"/>
          <w:szCs w:val="28"/>
        </w:rPr>
        <w:t>“</w:t>
      </w:r>
      <w:r w:rsidRPr="00A35A19">
        <w:rPr>
          <w:rFonts w:cstheme="minorHAnsi"/>
          <w:i/>
          <w:iCs/>
          <w:sz w:val="28"/>
          <w:szCs w:val="28"/>
        </w:rPr>
        <w:t>This was my nearest consultation, and I just wanted to make sure that I put my two/pennorth in.”</w:t>
      </w:r>
    </w:p>
    <w:p w14:paraId="53F1BE48" w14:textId="77777777" w:rsidR="0084308C" w:rsidRPr="00A35A19" w:rsidRDefault="0084308C" w:rsidP="00A35A19">
      <w:pPr>
        <w:spacing w:line="259" w:lineRule="auto"/>
        <w:jc w:val="both"/>
        <w:rPr>
          <w:rFonts w:cstheme="minorHAnsi"/>
          <w:sz w:val="28"/>
          <w:szCs w:val="28"/>
        </w:rPr>
      </w:pPr>
    </w:p>
    <w:p w14:paraId="384A5F01" w14:textId="42657BFB" w:rsidR="004964A0" w:rsidRPr="00A35A19" w:rsidRDefault="0084308C" w:rsidP="00A35A19">
      <w:pPr>
        <w:spacing w:line="259" w:lineRule="auto"/>
        <w:jc w:val="both"/>
        <w:rPr>
          <w:rFonts w:cstheme="minorHAnsi"/>
          <w:sz w:val="28"/>
          <w:szCs w:val="28"/>
        </w:rPr>
      </w:pPr>
      <w:r w:rsidRPr="00A35A19">
        <w:rPr>
          <w:rFonts w:cstheme="minorHAnsi"/>
          <w:sz w:val="28"/>
          <w:szCs w:val="28"/>
        </w:rPr>
        <w:t>An online consultee summarised her reasons which had a lot of synergy with a number of other people</w:t>
      </w:r>
      <w:r w:rsidR="004964A0" w:rsidRPr="00A35A19">
        <w:rPr>
          <w:rFonts w:cstheme="minorHAnsi"/>
          <w:sz w:val="28"/>
          <w:szCs w:val="28"/>
        </w:rPr>
        <w:t>:</w:t>
      </w:r>
    </w:p>
    <w:p w14:paraId="585DD32C" w14:textId="77777777" w:rsidR="004964A0" w:rsidRPr="00A35A19" w:rsidRDefault="004964A0" w:rsidP="00A35A19">
      <w:pPr>
        <w:spacing w:line="259" w:lineRule="auto"/>
        <w:jc w:val="both"/>
        <w:rPr>
          <w:rFonts w:cstheme="minorHAnsi"/>
          <w:sz w:val="28"/>
          <w:szCs w:val="28"/>
        </w:rPr>
      </w:pPr>
    </w:p>
    <w:p w14:paraId="17DEBB05" w14:textId="182B836E" w:rsidR="0084308C" w:rsidRPr="00A35A19" w:rsidRDefault="0084308C" w:rsidP="00A35A19">
      <w:pPr>
        <w:spacing w:line="259" w:lineRule="auto"/>
        <w:ind w:left="720"/>
        <w:jc w:val="both"/>
        <w:rPr>
          <w:rFonts w:cstheme="minorHAnsi"/>
          <w:i/>
          <w:iCs/>
          <w:sz w:val="28"/>
          <w:szCs w:val="28"/>
        </w:rPr>
      </w:pPr>
      <w:r w:rsidRPr="00A35A19">
        <w:rPr>
          <w:rFonts w:cstheme="minorHAnsi"/>
          <w:i/>
          <w:iCs/>
          <w:sz w:val="28"/>
          <w:szCs w:val="28"/>
        </w:rPr>
        <w:t>“I was interested in today because I keep seeing the same repeats of basically the same opportunity, or the same workshop coming up, and there are huge, huge, huge gaps that no-one is even attempting to touch.  Everyone is repeating the same thing, which isn’t particularly useful if you</w:t>
      </w:r>
      <w:r w:rsidR="00DF49CB" w:rsidRPr="00A35A19">
        <w:rPr>
          <w:rFonts w:cstheme="minorHAnsi"/>
          <w:i/>
          <w:iCs/>
          <w:sz w:val="28"/>
          <w:szCs w:val="28"/>
        </w:rPr>
        <w:t>’ve</w:t>
      </w:r>
      <w:r w:rsidRPr="00A35A19">
        <w:rPr>
          <w:rFonts w:cstheme="minorHAnsi"/>
          <w:i/>
          <w:iCs/>
          <w:sz w:val="28"/>
          <w:szCs w:val="28"/>
        </w:rPr>
        <w:t xml:space="preserve"> an established career.”</w:t>
      </w:r>
    </w:p>
    <w:p w14:paraId="40D8F40A" w14:textId="77777777" w:rsidR="0084308C" w:rsidRPr="00A35A19" w:rsidRDefault="0084308C" w:rsidP="00A35A19">
      <w:pPr>
        <w:spacing w:line="259" w:lineRule="auto"/>
        <w:jc w:val="both"/>
        <w:rPr>
          <w:sz w:val="28"/>
          <w:szCs w:val="28"/>
        </w:rPr>
      </w:pPr>
    </w:p>
    <w:p w14:paraId="6C896503" w14:textId="4B9D11F2" w:rsidR="004964A0" w:rsidRPr="00A35A19" w:rsidRDefault="0084308C" w:rsidP="00A35A19">
      <w:pPr>
        <w:spacing w:line="259" w:lineRule="auto"/>
        <w:jc w:val="both"/>
        <w:rPr>
          <w:sz w:val="28"/>
          <w:szCs w:val="28"/>
        </w:rPr>
      </w:pPr>
      <w:r w:rsidRPr="00A35A19">
        <w:rPr>
          <w:sz w:val="28"/>
          <w:szCs w:val="28"/>
        </w:rPr>
        <w:t xml:space="preserve">There was a very strong strand of neurodivergent artists who feel </w:t>
      </w:r>
      <w:r w:rsidR="00793206" w:rsidRPr="00A35A19">
        <w:rPr>
          <w:sz w:val="28"/>
          <w:szCs w:val="28"/>
        </w:rPr>
        <w:t xml:space="preserve">that theatre is often not accessible for a large number of reasons with one artist in the </w:t>
      </w:r>
      <w:r w:rsidR="00DF49CB" w:rsidRPr="00A35A19">
        <w:rPr>
          <w:sz w:val="28"/>
          <w:szCs w:val="28"/>
        </w:rPr>
        <w:t>southwest</w:t>
      </w:r>
      <w:r w:rsidR="00793206" w:rsidRPr="00A35A19">
        <w:rPr>
          <w:sz w:val="28"/>
          <w:szCs w:val="28"/>
        </w:rPr>
        <w:t xml:space="preserve"> consultation keen to re-imagine theatre completely.</w:t>
      </w:r>
      <w:r w:rsidR="004964A0" w:rsidRPr="00A35A19">
        <w:rPr>
          <w:sz w:val="28"/>
          <w:szCs w:val="28"/>
        </w:rPr>
        <w:t>:</w:t>
      </w:r>
    </w:p>
    <w:p w14:paraId="0F862377" w14:textId="77777777" w:rsidR="00582080" w:rsidRPr="00A35A19" w:rsidRDefault="00582080" w:rsidP="00A35A19">
      <w:pPr>
        <w:spacing w:line="259" w:lineRule="auto"/>
        <w:jc w:val="both"/>
        <w:rPr>
          <w:sz w:val="28"/>
          <w:szCs w:val="28"/>
        </w:rPr>
      </w:pPr>
    </w:p>
    <w:p w14:paraId="61D5674D" w14:textId="5206DE42" w:rsidR="0084308C" w:rsidRPr="00A35A19" w:rsidRDefault="00793206" w:rsidP="00A35A19">
      <w:pPr>
        <w:spacing w:line="259" w:lineRule="auto"/>
        <w:ind w:left="720"/>
        <w:jc w:val="both"/>
        <w:rPr>
          <w:i/>
          <w:sz w:val="28"/>
          <w:szCs w:val="28"/>
        </w:rPr>
      </w:pPr>
      <w:r w:rsidRPr="00A35A19">
        <w:rPr>
          <w:i/>
          <w:sz w:val="28"/>
          <w:szCs w:val="28"/>
        </w:rPr>
        <w:t xml:space="preserve"> </w:t>
      </w:r>
      <w:r w:rsidR="007765FD" w:rsidRPr="00A35A19">
        <w:rPr>
          <w:i/>
          <w:sz w:val="28"/>
          <w:szCs w:val="28"/>
        </w:rPr>
        <w:t>“The system that I'm working on with a couple of my friends who are also theatre makers</w:t>
      </w:r>
      <w:r w:rsidR="009B24CC" w:rsidRPr="00A35A19">
        <w:rPr>
          <w:i/>
          <w:sz w:val="28"/>
          <w:szCs w:val="28"/>
        </w:rPr>
        <w:t>, i</w:t>
      </w:r>
      <w:r w:rsidR="007765FD" w:rsidRPr="00A35A19">
        <w:rPr>
          <w:i/>
          <w:sz w:val="28"/>
          <w:szCs w:val="28"/>
        </w:rPr>
        <w:t>t's called Revolution. And it's about rebuilding theatre from the ground up (for neurodivergent people). And that really is about being mindful of the disability of an audience. They're just not safe spaces, they are noisy. They are. There's lots of people, there they are, you are very close in proximity to other people. If you have to stim you get pushed in the side</w:t>
      </w:r>
      <w:r w:rsidR="009B24CC" w:rsidRPr="00A35A19">
        <w:rPr>
          <w:i/>
          <w:sz w:val="28"/>
          <w:szCs w:val="28"/>
        </w:rPr>
        <w:t>…</w:t>
      </w:r>
      <w:r w:rsidR="007765FD" w:rsidRPr="00A35A19">
        <w:rPr>
          <w:i/>
          <w:sz w:val="28"/>
          <w:szCs w:val="28"/>
        </w:rPr>
        <w:t>they are not safe places</w:t>
      </w:r>
      <w:r w:rsidR="00B17D49" w:rsidRPr="00A35A19">
        <w:rPr>
          <w:i/>
          <w:sz w:val="28"/>
          <w:szCs w:val="28"/>
        </w:rPr>
        <w:t>….</w:t>
      </w:r>
      <w:r w:rsidR="007765FD" w:rsidRPr="00A35A19">
        <w:rPr>
          <w:i/>
          <w:sz w:val="28"/>
          <w:szCs w:val="28"/>
        </w:rPr>
        <w:t>So</w:t>
      </w:r>
      <w:r w:rsidR="00B17D49" w:rsidRPr="00A35A19">
        <w:rPr>
          <w:i/>
          <w:sz w:val="28"/>
          <w:szCs w:val="28"/>
        </w:rPr>
        <w:t>,</w:t>
      </w:r>
      <w:r w:rsidR="007765FD" w:rsidRPr="00A35A19">
        <w:rPr>
          <w:i/>
          <w:sz w:val="28"/>
          <w:szCs w:val="28"/>
        </w:rPr>
        <w:t xml:space="preserve"> we will be taking a risk both financially and socially, emotionally, to put ourselves in those positions, right? And</w:t>
      </w:r>
      <w:r w:rsidR="00B17D49" w:rsidRPr="00A35A19">
        <w:rPr>
          <w:i/>
          <w:sz w:val="28"/>
          <w:szCs w:val="28"/>
        </w:rPr>
        <w:t xml:space="preserve"> </w:t>
      </w:r>
      <w:r w:rsidR="007765FD" w:rsidRPr="00A35A19">
        <w:rPr>
          <w:i/>
          <w:sz w:val="28"/>
          <w:szCs w:val="28"/>
        </w:rPr>
        <w:t>I am not physically safe there. Because I am different. And people might get irritated with me for making certain movements or for stimming, or for doing whatever I need to do in order to keep myself quiet. And dealing with the performance, in fact, my body is in overdrive, because I'm around so many people. And in order to keep myself safe, I have to mentally check if all those people are going to be safe to be around. And if I'm not going</w:t>
      </w:r>
      <w:r w:rsidR="007765FD" w:rsidRPr="00A35A19">
        <w:rPr>
          <w:rFonts w:ascii="Arial" w:hAnsi="Arial"/>
          <w:i/>
          <w:sz w:val="28"/>
          <w:szCs w:val="28"/>
        </w:rPr>
        <w:t xml:space="preserve"> </w:t>
      </w:r>
      <w:r w:rsidR="007765FD" w:rsidRPr="00A35A19">
        <w:rPr>
          <w:i/>
          <w:sz w:val="28"/>
          <w:szCs w:val="28"/>
        </w:rPr>
        <w:t>to irritate or offend them by existing and if there's a way around, literally being overstimulated effectively.</w:t>
      </w:r>
      <w:r w:rsidR="00B17D49" w:rsidRPr="00A35A19">
        <w:rPr>
          <w:rStyle w:val="FootnoteReference"/>
          <w:i/>
          <w:sz w:val="28"/>
          <w:szCs w:val="28"/>
        </w:rPr>
        <w:footnoteReference w:id="2"/>
      </w:r>
      <w:r w:rsidR="007765FD" w:rsidRPr="00A35A19">
        <w:rPr>
          <w:i/>
          <w:sz w:val="28"/>
          <w:szCs w:val="28"/>
        </w:rPr>
        <w:t>”</w:t>
      </w:r>
    </w:p>
    <w:p w14:paraId="1859733D" w14:textId="25737DDC" w:rsidR="00094945" w:rsidRDefault="00094945" w:rsidP="00A35A19">
      <w:pPr>
        <w:spacing w:line="259" w:lineRule="auto"/>
        <w:jc w:val="both"/>
        <w:rPr>
          <w:rFonts w:cstheme="minorHAnsi"/>
        </w:rPr>
      </w:pPr>
    </w:p>
    <w:p w14:paraId="6E105667" w14:textId="38625B7B" w:rsidR="004964A0" w:rsidRPr="00A35A19" w:rsidRDefault="004964A0" w:rsidP="008C7F10">
      <w:pPr>
        <w:pStyle w:val="Heading2"/>
      </w:pPr>
      <w:bookmarkStart w:id="8" w:name="_Toc171418039"/>
      <w:r w:rsidRPr="00A35A19">
        <w:t>3.2 Group exercise</w:t>
      </w:r>
      <w:bookmarkEnd w:id="8"/>
    </w:p>
    <w:p w14:paraId="4FCECF52" w14:textId="77777777" w:rsidR="004964A0" w:rsidRPr="00A35A19" w:rsidRDefault="004964A0" w:rsidP="00A35A19">
      <w:pPr>
        <w:spacing w:line="259" w:lineRule="auto"/>
        <w:jc w:val="both"/>
        <w:rPr>
          <w:b/>
          <w:bCs/>
          <w:sz w:val="28"/>
          <w:szCs w:val="28"/>
        </w:rPr>
      </w:pPr>
    </w:p>
    <w:p w14:paraId="76E69698" w14:textId="4E3CD0C0" w:rsidR="00B17D49" w:rsidRPr="00A35A19" w:rsidRDefault="004964A0" w:rsidP="00A35A19">
      <w:pPr>
        <w:spacing w:line="259" w:lineRule="auto"/>
        <w:jc w:val="both"/>
        <w:rPr>
          <w:b/>
          <w:bCs/>
          <w:sz w:val="28"/>
          <w:szCs w:val="28"/>
        </w:rPr>
      </w:pPr>
      <w:r w:rsidRPr="00A35A19">
        <w:rPr>
          <w:b/>
          <w:bCs/>
          <w:sz w:val="28"/>
          <w:szCs w:val="28"/>
        </w:rPr>
        <w:t xml:space="preserve">3.2.1 </w:t>
      </w:r>
      <w:r w:rsidR="00B17D49" w:rsidRPr="00A35A19">
        <w:rPr>
          <w:b/>
          <w:bCs/>
          <w:sz w:val="28"/>
          <w:szCs w:val="28"/>
        </w:rPr>
        <w:t>What’s needed for you to do your best work?  What’s needed for you to be seen and heard?</w:t>
      </w:r>
    </w:p>
    <w:p w14:paraId="41764CCF" w14:textId="77777777" w:rsidR="00793206" w:rsidRPr="00A35A19" w:rsidRDefault="00793206" w:rsidP="00A35A19">
      <w:pPr>
        <w:spacing w:line="259" w:lineRule="auto"/>
        <w:rPr>
          <w:b/>
          <w:bCs/>
          <w:sz w:val="28"/>
          <w:szCs w:val="28"/>
        </w:rPr>
      </w:pPr>
    </w:p>
    <w:p w14:paraId="60F29877" w14:textId="360B04BD" w:rsidR="00E65C3B" w:rsidRPr="00A35A19" w:rsidRDefault="00E65C3B" w:rsidP="00A35A19">
      <w:pPr>
        <w:spacing w:line="259" w:lineRule="auto"/>
        <w:jc w:val="both"/>
        <w:rPr>
          <w:sz w:val="28"/>
          <w:szCs w:val="28"/>
        </w:rPr>
      </w:pPr>
      <w:r w:rsidRPr="00A35A19">
        <w:rPr>
          <w:sz w:val="28"/>
          <w:szCs w:val="28"/>
        </w:rPr>
        <w:t xml:space="preserve">The answer to this question fell into two very distinct categories.  Practical things that need to happen largely though not exclusively to level the playing field, and then what could be described as things that support artistic development or the artistic process. </w:t>
      </w:r>
    </w:p>
    <w:p w14:paraId="1E04108B" w14:textId="77777777" w:rsidR="00E65C3B" w:rsidRPr="00A35A19" w:rsidRDefault="00E65C3B" w:rsidP="00A35A19">
      <w:pPr>
        <w:spacing w:line="259" w:lineRule="auto"/>
        <w:jc w:val="both"/>
        <w:rPr>
          <w:sz w:val="28"/>
          <w:szCs w:val="28"/>
        </w:rPr>
      </w:pPr>
    </w:p>
    <w:p w14:paraId="1DE7B91C" w14:textId="7ECA4EE3" w:rsidR="004964A0" w:rsidRPr="00A35A19" w:rsidRDefault="00D96BF4" w:rsidP="00A35A19">
      <w:pPr>
        <w:spacing w:line="259" w:lineRule="auto"/>
        <w:jc w:val="both"/>
        <w:rPr>
          <w:sz w:val="28"/>
          <w:szCs w:val="28"/>
        </w:rPr>
      </w:pPr>
      <w:r w:rsidRPr="00A35A19">
        <w:rPr>
          <w:sz w:val="28"/>
          <w:szCs w:val="28"/>
        </w:rPr>
        <w:t xml:space="preserve">Before looking at these two aspects in more details the expectations on artists and what it feels like for them in general also came up often. </w:t>
      </w:r>
      <w:r w:rsidR="00E65C3B" w:rsidRPr="00A35A19">
        <w:rPr>
          <w:sz w:val="28"/>
          <w:szCs w:val="28"/>
        </w:rPr>
        <w:t xml:space="preserve">The truth seems to be, unfortunately, that those surveyed don’t necessarily get into creative rooms </w:t>
      </w:r>
      <w:r w:rsidRPr="00A35A19">
        <w:rPr>
          <w:sz w:val="28"/>
          <w:szCs w:val="28"/>
        </w:rPr>
        <w:t xml:space="preserve">and certainly not as much as they would want </w:t>
      </w:r>
      <w:r w:rsidR="00E65C3B" w:rsidRPr="00A35A19">
        <w:rPr>
          <w:sz w:val="28"/>
          <w:szCs w:val="28"/>
        </w:rPr>
        <w:t xml:space="preserve">and when they do the weight of all disabled people </w:t>
      </w:r>
      <w:r w:rsidRPr="00A35A19">
        <w:rPr>
          <w:sz w:val="28"/>
          <w:szCs w:val="28"/>
        </w:rPr>
        <w:t xml:space="preserve">(on </w:t>
      </w:r>
      <w:r w:rsidRPr="00A35A19">
        <w:rPr>
          <w:i/>
          <w:iCs/>
          <w:sz w:val="28"/>
          <w:szCs w:val="28"/>
        </w:rPr>
        <w:t>them)</w:t>
      </w:r>
      <w:r w:rsidRPr="00A35A19">
        <w:rPr>
          <w:sz w:val="28"/>
          <w:szCs w:val="28"/>
        </w:rPr>
        <w:t xml:space="preserve"> </w:t>
      </w:r>
      <w:r w:rsidR="00E65C3B" w:rsidRPr="00A35A19">
        <w:rPr>
          <w:sz w:val="28"/>
          <w:szCs w:val="28"/>
        </w:rPr>
        <w:t>is sometimes perceived as overwhelming</w:t>
      </w:r>
      <w:r w:rsidR="004964A0" w:rsidRPr="00A35A19">
        <w:rPr>
          <w:sz w:val="28"/>
          <w:szCs w:val="28"/>
        </w:rPr>
        <w:t>:</w:t>
      </w:r>
    </w:p>
    <w:p w14:paraId="08E2F770" w14:textId="77777777" w:rsidR="004964A0" w:rsidRPr="00A35A19" w:rsidRDefault="004964A0" w:rsidP="00A35A19">
      <w:pPr>
        <w:spacing w:line="259" w:lineRule="auto"/>
        <w:jc w:val="both"/>
        <w:rPr>
          <w:sz w:val="28"/>
          <w:szCs w:val="28"/>
        </w:rPr>
      </w:pPr>
    </w:p>
    <w:p w14:paraId="725C3243" w14:textId="578D9F0F" w:rsidR="00E65C3B" w:rsidRPr="00A35A19" w:rsidRDefault="00E65C3B" w:rsidP="00A35A19">
      <w:pPr>
        <w:spacing w:line="259" w:lineRule="auto"/>
        <w:ind w:left="720"/>
        <w:jc w:val="both"/>
        <w:rPr>
          <w:i/>
          <w:sz w:val="28"/>
          <w:szCs w:val="28"/>
        </w:rPr>
      </w:pPr>
      <w:r w:rsidRPr="00A35A19">
        <w:rPr>
          <w:i/>
          <w:sz w:val="28"/>
          <w:szCs w:val="28"/>
        </w:rPr>
        <w:t xml:space="preserve">“I’ve felt a few times, when I know I’ve got an opportunity because of my disability and then feeling like if I </w:t>
      </w:r>
      <w:r w:rsidR="00DD5B0D" w:rsidRPr="00A35A19">
        <w:rPr>
          <w:i/>
          <w:iCs/>
          <w:sz w:val="28"/>
          <w:szCs w:val="28"/>
        </w:rPr>
        <w:t>mess</w:t>
      </w:r>
      <w:r w:rsidRPr="00A35A19">
        <w:rPr>
          <w:i/>
          <w:sz w:val="28"/>
          <w:szCs w:val="28"/>
        </w:rPr>
        <w:t xml:space="preserve"> it up, they’ll see that </w:t>
      </w:r>
      <w:r w:rsidR="009B24CC" w:rsidRPr="00A35A19">
        <w:rPr>
          <w:i/>
          <w:sz w:val="28"/>
          <w:szCs w:val="28"/>
        </w:rPr>
        <w:t xml:space="preserve">as </w:t>
      </w:r>
      <w:r w:rsidRPr="00A35A19">
        <w:rPr>
          <w:i/>
          <w:sz w:val="28"/>
          <w:szCs w:val="28"/>
        </w:rPr>
        <w:t xml:space="preserve">a reason to never work with disabled people again.  I don’t know if that’s necessarily true, but it’s definitely how it feels.” (Newcastle consultation).  </w:t>
      </w:r>
    </w:p>
    <w:p w14:paraId="6C723A34" w14:textId="77777777" w:rsidR="00E65C3B" w:rsidRPr="00A35A19" w:rsidRDefault="00E65C3B" w:rsidP="00A35A19">
      <w:pPr>
        <w:spacing w:line="259" w:lineRule="auto"/>
        <w:jc w:val="both"/>
        <w:rPr>
          <w:sz w:val="28"/>
          <w:szCs w:val="28"/>
        </w:rPr>
      </w:pPr>
    </w:p>
    <w:p w14:paraId="486711B6" w14:textId="4E04B0A9" w:rsidR="00E65C3B" w:rsidRPr="00A35A19" w:rsidRDefault="00E65C3B" w:rsidP="00A35A19">
      <w:pPr>
        <w:spacing w:line="259" w:lineRule="auto"/>
        <w:jc w:val="both"/>
        <w:rPr>
          <w:sz w:val="28"/>
          <w:szCs w:val="28"/>
        </w:rPr>
      </w:pPr>
      <w:r w:rsidRPr="00A35A19">
        <w:rPr>
          <w:sz w:val="28"/>
          <w:szCs w:val="28"/>
        </w:rPr>
        <w:t xml:space="preserve">And there seems to be an elephant in the room about expectations or limitations </w:t>
      </w:r>
      <w:r w:rsidR="001A04CF" w:rsidRPr="00A35A19">
        <w:rPr>
          <w:sz w:val="28"/>
          <w:szCs w:val="28"/>
        </w:rPr>
        <w:t xml:space="preserve">or a list of unsaid assumptions either about what work should be made or could be made, or what’s already been made and therefore should never be made again.   </w:t>
      </w:r>
      <w:r w:rsidR="00747878" w:rsidRPr="00A35A19">
        <w:rPr>
          <w:sz w:val="28"/>
          <w:szCs w:val="28"/>
        </w:rPr>
        <w:t>Again,</w:t>
      </w:r>
      <w:r w:rsidR="001A04CF" w:rsidRPr="00A35A19">
        <w:rPr>
          <w:sz w:val="28"/>
          <w:szCs w:val="28"/>
        </w:rPr>
        <w:t xml:space="preserve"> this is a perception but based on people’s experiences.  As one consultee from Newcastle says, </w:t>
      </w:r>
    </w:p>
    <w:p w14:paraId="00A14E87" w14:textId="77777777" w:rsidR="001A04CF" w:rsidRPr="00A35A19" w:rsidRDefault="001A04CF" w:rsidP="00A35A19">
      <w:pPr>
        <w:spacing w:line="259" w:lineRule="auto"/>
        <w:jc w:val="both"/>
        <w:rPr>
          <w:sz w:val="28"/>
          <w:szCs w:val="28"/>
        </w:rPr>
      </w:pPr>
    </w:p>
    <w:p w14:paraId="1E8B0C4E" w14:textId="3D4C2E02" w:rsidR="001A04CF" w:rsidRPr="00A35A19" w:rsidRDefault="001A04CF" w:rsidP="00A35A19">
      <w:pPr>
        <w:spacing w:line="259" w:lineRule="auto"/>
        <w:ind w:left="720"/>
        <w:jc w:val="both"/>
        <w:rPr>
          <w:i/>
          <w:sz w:val="28"/>
          <w:szCs w:val="28"/>
        </w:rPr>
      </w:pPr>
      <w:r w:rsidRPr="00A35A19">
        <w:rPr>
          <w:i/>
          <w:sz w:val="28"/>
          <w:szCs w:val="28"/>
        </w:rPr>
        <w:t>“They just see disabled people as two-dimensional.  If I say I’ve got a play about autism, they say we’ve already got Greta Thunberg the musical…but I want to talk about all sorts of other things (about autism) and that it’s complex stuff not just autistic people who rock.”</w:t>
      </w:r>
    </w:p>
    <w:p w14:paraId="149849BD" w14:textId="77777777" w:rsidR="001A04CF" w:rsidRPr="00A35A19" w:rsidRDefault="001A04CF" w:rsidP="00A35A19">
      <w:pPr>
        <w:spacing w:line="259" w:lineRule="auto"/>
        <w:jc w:val="both"/>
        <w:rPr>
          <w:sz w:val="28"/>
          <w:szCs w:val="28"/>
        </w:rPr>
      </w:pPr>
    </w:p>
    <w:p w14:paraId="3B445170" w14:textId="5D3B4A89" w:rsidR="004964A0" w:rsidRPr="00A35A19" w:rsidRDefault="001A04CF" w:rsidP="00A35A19">
      <w:pPr>
        <w:spacing w:line="259" w:lineRule="auto"/>
        <w:jc w:val="both"/>
        <w:rPr>
          <w:sz w:val="28"/>
          <w:szCs w:val="28"/>
        </w:rPr>
      </w:pPr>
      <w:r w:rsidRPr="00A35A19">
        <w:rPr>
          <w:sz w:val="28"/>
          <w:szCs w:val="28"/>
        </w:rPr>
        <w:t>In Oxford, a consultee hit the point</w:t>
      </w:r>
      <w:r w:rsidR="004964A0" w:rsidRPr="00A35A19">
        <w:rPr>
          <w:sz w:val="28"/>
          <w:szCs w:val="28"/>
        </w:rPr>
        <w:t>:</w:t>
      </w:r>
    </w:p>
    <w:p w14:paraId="4455A936" w14:textId="77777777" w:rsidR="004964A0" w:rsidRPr="00A35A19" w:rsidRDefault="004964A0" w:rsidP="00A35A19">
      <w:pPr>
        <w:spacing w:line="259" w:lineRule="auto"/>
        <w:jc w:val="both"/>
        <w:rPr>
          <w:sz w:val="28"/>
          <w:szCs w:val="28"/>
        </w:rPr>
      </w:pPr>
    </w:p>
    <w:p w14:paraId="7A6C2CED" w14:textId="254961D9" w:rsidR="001A04CF" w:rsidRPr="00A35A19" w:rsidRDefault="001A04CF" w:rsidP="00A35A19">
      <w:pPr>
        <w:spacing w:line="259" w:lineRule="auto"/>
        <w:ind w:left="720"/>
        <w:jc w:val="both"/>
        <w:rPr>
          <w:i/>
          <w:sz w:val="28"/>
          <w:szCs w:val="28"/>
        </w:rPr>
      </w:pPr>
      <w:r w:rsidRPr="00A35A19">
        <w:rPr>
          <w:i/>
          <w:sz w:val="28"/>
          <w:szCs w:val="28"/>
        </w:rPr>
        <w:t xml:space="preserve">“Not all disability work needs to </w:t>
      </w:r>
      <w:r w:rsidR="00D96BF4" w:rsidRPr="00A35A19">
        <w:rPr>
          <w:i/>
          <w:sz w:val="28"/>
          <w:szCs w:val="28"/>
        </w:rPr>
        <w:t xml:space="preserve">be </w:t>
      </w:r>
      <w:r w:rsidRPr="00A35A19">
        <w:rPr>
          <w:i/>
          <w:sz w:val="28"/>
          <w:szCs w:val="28"/>
        </w:rPr>
        <w:t>worthy.  We should be able to make all kinds of work…people have many different aspects to their personality.  You can make disabled-led work that isn’t explicitly about your disability.”</w:t>
      </w:r>
    </w:p>
    <w:p w14:paraId="376D51BB" w14:textId="77777777" w:rsidR="001A04CF" w:rsidRPr="00A35A19" w:rsidRDefault="001A04CF" w:rsidP="00A35A19">
      <w:pPr>
        <w:spacing w:line="259" w:lineRule="auto"/>
        <w:jc w:val="both"/>
        <w:rPr>
          <w:sz w:val="28"/>
          <w:szCs w:val="28"/>
        </w:rPr>
      </w:pPr>
    </w:p>
    <w:p w14:paraId="517E1515" w14:textId="28894B8D" w:rsidR="001A04CF" w:rsidRPr="00A35A19" w:rsidRDefault="001A04CF" w:rsidP="00A35A19">
      <w:pPr>
        <w:spacing w:line="259" w:lineRule="auto"/>
        <w:jc w:val="both"/>
        <w:rPr>
          <w:sz w:val="28"/>
          <w:szCs w:val="28"/>
        </w:rPr>
      </w:pPr>
      <w:r w:rsidRPr="00A35A19">
        <w:rPr>
          <w:sz w:val="28"/>
          <w:szCs w:val="28"/>
        </w:rPr>
        <w:t xml:space="preserve">The limitations, nonetheless, placed on people </w:t>
      </w:r>
      <w:r w:rsidR="00D96BF4" w:rsidRPr="00A35A19">
        <w:rPr>
          <w:sz w:val="28"/>
          <w:szCs w:val="28"/>
        </w:rPr>
        <w:t>was expressed by</w:t>
      </w:r>
      <w:r w:rsidRPr="00A35A19">
        <w:rPr>
          <w:sz w:val="28"/>
          <w:szCs w:val="28"/>
        </w:rPr>
        <w:t xml:space="preserve"> the Artistic Director of Ego </w:t>
      </w:r>
      <w:r w:rsidR="004964A0" w:rsidRPr="00A35A19">
        <w:rPr>
          <w:sz w:val="28"/>
          <w:szCs w:val="28"/>
        </w:rPr>
        <w:t>Arts</w:t>
      </w:r>
      <w:r w:rsidR="00D96BF4" w:rsidRPr="00A35A19">
        <w:rPr>
          <w:sz w:val="28"/>
          <w:szCs w:val="28"/>
        </w:rPr>
        <w:t>, Coventry</w:t>
      </w:r>
      <w:r w:rsidRPr="00A35A19">
        <w:rPr>
          <w:sz w:val="28"/>
          <w:szCs w:val="28"/>
        </w:rPr>
        <w:t xml:space="preserve"> which works with a wide cohort of people, but focusses some of its output on training Learning Disabled actors.  The A</w:t>
      </w:r>
      <w:r w:rsidR="004964A0" w:rsidRPr="00A35A19">
        <w:rPr>
          <w:sz w:val="28"/>
          <w:szCs w:val="28"/>
        </w:rPr>
        <w:t xml:space="preserve">rtistic Director </w:t>
      </w:r>
      <w:r w:rsidRPr="00A35A19">
        <w:rPr>
          <w:sz w:val="28"/>
          <w:szCs w:val="28"/>
        </w:rPr>
        <w:t>explained that she often receives requests for actors who are Learning Disabled but only ever to play stereotypical versions of themselves or something very one dimensional, in storylines about their disability and not, for example the fact that they’ve been bereaved or fallen in love</w:t>
      </w:r>
      <w:r w:rsidR="009B24CC" w:rsidRPr="00A35A19">
        <w:rPr>
          <w:sz w:val="28"/>
          <w:szCs w:val="28"/>
        </w:rPr>
        <w:t xml:space="preserve"> or whatever</w:t>
      </w:r>
      <w:r w:rsidRPr="00A35A19">
        <w:rPr>
          <w:sz w:val="28"/>
          <w:szCs w:val="28"/>
        </w:rPr>
        <w:t xml:space="preserve">.  Some progress has been made on this on TV, in say </w:t>
      </w:r>
      <w:r w:rsidRPr="00A35A19">
        <w:rPr>
          <w:i/>
          <w:iCs/>
          <w:sz w:val="28"/>
          <w:szCs w:val="28"/>
        </w:rPr>
        <w:t>Call the Midwives</w:t>
      </w:r>
      <w:r w:rsidR="00D96BF4" w:rsidRPr="00A35A19">
        <w:rPr>
          <w:sz w:val="28"/>
          <w:szCs w:val="28"/>
        </w:rPr>
        <w:t>,</w:t>
      </w:r>
      <w:r w:rsidRPr="00A35A19">
        <w:rPr>
          <w:sz w:val="28"/>
          <w:szCs w:val="28"/>
        </w:rPr>
        <w:t xml:space="preserve"> but lots of work reinforces the challenges and not the everyday lives of this community.</w:t>
      </w:r>
    </w:p>
    <w:p w14:paraId="34D7877B" w14:textId="77777777" w:rsidR="00747878" w:rsidRPr="00A35A19" w:rsidRDefault="00747878" w:rsidP="00A35A19">
      <w:pPr>
        <w:spacing w:line="259" w:lineRule="auto"/>
        <w:rPr>
          <w:sz w:val="28"/>
          <w:szCs w:val="28"/>
        </w:rPr>
      </w:pPr>
    </w:p>
    <w:p w14:paraId="7DFB0D74" w14:textId="015968D9" w:rsidR="00747878" w:rsidRPr="00A35A19" w:rsidRDefault="00747878" w:rsidP="00A35A19">
      <w:pPr>
        <w:spacing w:line="259" w:lineRule="auto"/>
        <w:jc w:val="both"/>
        <w:rPr>
          <w:sz w:val="28"/>
          <w:szCs w:val="28"/>
        </w:rPr>
      </w:pPr>
      <w:r w:rsidRPr="00A35A19">
        <w:rPr>
          <w:sz w:val="28"/>
          <w:szCs w:val="28"/>
        </w:rPr>
        <w:lastRenderedPageBreak/>
        <w:t>The idea of disability as a lens rather than a focus of the work came up repeatedly and in every format</w:t>
      </w:r>
      <w:r w:rsidR="009B24CC" w:rsidRPr="00A35A19">
        <w:rPr>
          <w:sz w:val="28"/>
          <w:szCs w:val="28"/>
        </w:rPr>
        <w:t xml:space="preserve"> of the consultation</w:t>
      </w:r>
      <w:r w:rsidRPr="00A35A19">
        <w:rPr>
          <w:sz w:val="28"/>
          <w:szCs w:val="28"/>
        </w:rPr>
        <w:t>.  The most eloquent explanation came from an ex-BBC producer who attended the Oxford consultation</w:t>
      </w:r>
      <w:r w:rsidR="004964A0" w:rsidRPr="00A35A19">
        <w:rPr>
          <w:sz w:val="28"/>
          <w:szCs w:val="28"/>
        </w:rPr>
        <w:t>:</w:t>
      </w:r>
    </w:p>
    <w:p w14:paraId="13BE06F0" w14:textId="77777777" w:rsidR="00747878" w:rsidRPr="00A35A19" w:rsidRDefault="00747878" w:rsidP="00A35A19">
      <w:pPr>
        <w:spacing w:line="259" w:lineRule="auto"/>
        <w:jc w:val="both"/>
        <w:rPr>
          <w:sz w:val="28"/>
          <w:szCs w:val="28"/>
        </w:rPr>
      </w:pPr>
    </w:p>
    <w:p w14:paraId="7D3D1A8F" w14:textId="05593CE1" w:rsidR="00747878" w:rsidRPr="00A35A19" w:rsidRDefault="00747878" w:rsidP="00A35A19">
      <w:pPr>
        <w:spacing w:line="259" w:lineRule="auto"/>
        <w:ind w:left="720"/>
        <w:jc w:val="both"/>
        <w:rPr>
          <w:i/>
          <w:sz w:val="28"/>
          <w:szCs w:val="28"/>
        </w:rPr>
      </w:pPr>
      <w:r w:rsidRPr="00A35A19">
        <w:rPr>
          <w:i/>
          <w:sz w:val="28"/>
          <w:szCs w:val="28"/>
        </w:rPr>
        <w:t>“I think it’s a common assumption that people make.  If they’re trying to attract a certain audience into theatre, they think you must create a certain thing</w:t>
      </w:r>
      <w:r w:rsidR="00D96BF4" w:rsidRPr="00A35A19">
        <w:rPr>
          <w:i/>
          <w:sz w:val="28"/>
          <w:szCs w:val="28"/>
        </w:rPr>
        <w:t>..</w:t>
      </w:r>
      <w:r w:rsidRPr="00A35A19">
        <w:rPr>
          <w:i/>
          <w:sz w:val="28"/>
          <w:szCs w:val="28"/>
        </w:rPr>
        <w:t xml:space="preserve">.  When I worked in TV, we tried to work out what kids wanted to watch and when we asked them, they came out with </w:t>
      </w:r>
      <w:r w:rsidRPr="00A35A19">
        <w:rPr>
          <w:i/>
          <w:iCs/>
          <w:sz w:val="28"/>
          <w:szCs w:val="28"/>
        </w:rPr>
        <w:t>Only Fools and Horses</w:t>
      </w:r>
      <w:r w:rsidRPr="00A35A19">
        <w:rPr>
          <w:i/>
          <w:sz w:val="28"/>
          <w:szCs w:val="28"/>
        </w:rPr>
        <w:t xml:space="preserve"> or </w:t>
      </w:r>
      <w:r w:rsidRPr="00A35A19">
        <w:rPr>
          <w:i/>
          <w:iCs/>
          <w:sz w:val="28"/>
          <w:szCs w:val="28"/>
        </w:rPr>
        <w:t>Friends</w:t>
      </w:r>
      <w:r w:rsidRPr="00A35A19">
        <w:rPr>
          <w:i/>
          <w:sz w:val="28"/>
          <w:szCs w:val="28"/>
        </w:rPr>
        <w:t>.  None of them</w:t>
      </w:r>
      <w:r w:rsidR="00D96BF4" w:rsidRPr="00A35A19">
        <w:rPr>
          <w:i/>
          <w:sz w:val="28"/>
          <w:szCs w:val="28"/>
        </w:rPr>
        <w:t xml:space="preserve"> were child centred.  It’s kind of a universal story, things everyone can relate to.  Everyone’s been heartbroken, everyone’s been for a job they’ve really wanted.  People want to watch things that gel with them, and that speak to them.”</w:t>
      </w:r>
    </w:p>
    <w:p w14:paraId="358D4145" w14:textId="77777777" w:rsidR="00D96BF4" w:rsidRDefault="00D96BF4" w:rsidP="00A35A19">
      <w:pPr>
        <w:spacing w:line="259" w:lineRule="auto"/>
        <w:jc w:val="both"/>
      </w:pPr>
    </w:p>
    <w:p w14:paraId="351D2BEC" w14:textId="24E4C450" w:rsidR="00D96BF4" w:rsidRPr="00A35A19" w:rsidRDefault="00D96BF4" w:rsidP="00A35A19">
      <w:pPr>
        <w:spacing w:line="259" w:lineRule="auto"/>
        <w:jc w:val="both"/>
        <w:rPr>
          <w:sz w:val="28"/>
          <w:szCs w:val="28"/>
        </w:rPr>
      </w:pPr>
      <w:r w:rsidRPr="00A35A19">
        <w:rPr>
          <w:sz w:val="28"/>
          <w:szCs w:val="28"/>
        </w:rPr>
        <w:t>And in Leicester, there needs to be, “…an audience for it.  These stories would happen to have a writer who is disabled, and these stories will be of people who maybe disabled but not about that disability.  It’s not about any battle.”</w:t>
      </w:r>
    </w:p>
    <w:p w14:paraId="3917AAF0" w14:textId="77777777" w:rsidR="00D96BF4" w:rsidRPr="00A35A19" w:rsidRDefault="00D96BF4" w:rsidP="00A35A19">
      <w:pPr>
        <w:spacing w:line="259" w:lineRule="auto"/>
        <w:jc w:val="both"/>
        <w:rPr>
          <w:sz w:val="28"/>
          <w:szCs w:val="28"/>
        </w:rPr>
      </w:pPr>
    </w:p>
    <w:p w14:paraId="5D2B421C" w14:textId="121F66E5" w:rsidR="00D96BF4" w:rsidRPr="00A35A19" w:rsidRDefault="004964A0" w:rsidP="00A35A19">
      <w:pPr>
        <w:spacing w:line="259" w:lineRule="auto"/>
        <w:jc w:val="both"/>
        <w:rPr>
          <w:b/>
          <w:bCs/>
          <w:sz w:val="28"/>
          <w:szCs w:val="28"/>
        </w:rPr>
      </w:pPr>
      <w:r w:rsidRPr="00A35A19">
        <w:rPr>
          <w:b/>
          <w:bCs/>
          <w:sz w:val="28"/>
          <w:szCs w:val="28"/>
        </w:rPr>
        <w:t xml:space="preserve">3.2.2 </w:t>
      </w:r>
      <w:r w:rsidR="00D96BF4" w:rsidRPr="00A35A19">
        <w:rPr>
          <w:b/>
          <w:bCs/>
          <w:sz w:val="28"/>
          <w:szCs w:val="28"/>
        </w:rPr>
        <w:t>Practical considerations</w:t>
      </w:r>
    </w:p>
    <w:p w14:paraId="60A527F0" w14:textId="303CC0CE" w:rsidR="00DF40D5" w:rsidRPr="00A35A19" w:rsidRDefault="00DF40D5" w:rsidP="00A35A19">
      <w:pPr>
        <w:spacing w:line="259" w:lineRule="auto"/>
        <w:jc w:val="both"/>
        <w:rPr>
          <w:sz w:val="28"/>
          <w:szCs w:val="28"/>
        </w:rPr>
      </w:pPr>
    </w:p>
    <w:p w14:paraId="704CDC35" w14:textId="142C3ED2" w:rsidR="00A35A19" w:rsidRDefault="00DF40D5" w:rsidP="00A35A19">
      <w:pPr>
        <w:spacing w:line="259" w:lineRule="auto"/>
        <w:jc w:val="both"/>
        <w:rPr>
          <w:sz w:val="28"/>
          <w:szCs w:val="28"/>
        </w:rPr>
      </w:pPr>
      <w:r w:rsidRPr="00A35A19">
        <w:rPr>
          <w:sz w:val="28"/>
          <w:szCs w:val="28"/>
        </w:rPr>
        <w:t xml:space="preserve">There were many practical considerations: support, access (physical and attitudinal), effective communications, awareness raising, riders, leadership, commissions from those with lived experience, activism, space, and safety being particularly frequent. But two practical considerations came up more than any other: funding and flexibility.  </w:t>
      </w:r>
    </w:p>
    <w:p w14:paraId="4C0100D2" w14:textId="77777777" w:rsidR="0075662A" w:rsidRDefault="0075662A" w:rsidP="0075662A">
      <w:pPr>
        <w:rPr>
          <w:sz w:val="28"/>
          <w:szCs w:val="28"/>
        </w:rPr>
      </w:pPr>
    </w:p>
    <w:p w14:paraId="3C15C249" w14:textId="72A556D4" w:rsidR="00DF40D5" w:rsidRPr="00A35A19" w:rsidRDefault="00DF40D5" w:rsidP="0075662A">
      <w:pPr>
        <w:rPr>
          <w:b/>
          <w:bCs/>
          <w:sz w:val="28"/>
          <w:szCs w:val="28"/>
        </w:rPr>
      </w:pPr>
      <w:r w:rsidRPr="00A35A19">
        <w:rPr>
          <w:b/>
          <w:bCs/>
          <w:sz w:val="28"/>
          <w:szCs w:val="28"/>
        </w:rPr>
        <w:t>Funding</w:t>
      </w:r>
    </w:p>
    <w:p w14:paraId="7FBDB0ED" w14:textId="77777777" w:rsidR="00DF40D5" w:rsidRPr="00A35A19" w:rsidRDefault="00DF40D5" w:rsidP="00A35A19">
      <w:pPr>
        <w:spacing w:line="259" w:lineRule="auto"/>
        <w:jc w:val="both"/>
        <w:rPr>
          <w:b/>
          <w:bCs/>
          <w:sz w:val="28"/>
          <w:szCs w:val="28"/>
        </w:rPr>
      </w:pPr>
    </w:p>
    <w:p w14:paraId="5446D5B4" w14:textId="4D84DE2D" w:rsidR="00DF40D5" w:rsidRPr="00A35A19" w:rsidRDefault="00DF40D5" w:rsidP="00A35A19">
      <w:pPr>
        <w:spacing w:line="259" w:lineRule="auto"/>
        <w:jc w:val="both"/>
        <w:rPr>
          <w:sz w:val="28"/>
          <w:szCs w:val="28"/>
        </w:rPr>
      </w:pPr>
      <w:r w:rsidRPr="00A35A19">
        <w:rPr>
          <w:sz w:val="28"/>
          <w:szCs w:val="28"/>
        </w:rPr>
        <w:t xml:space="preserve">Funding is critical to be seen and heard.  Perhaps there is a comment to be made about the subsidised theatre sector, and the lack of available funds more broadly, but the reality is that without funding the work of most of the artists who responded to this consultation would not be made.  And there isn’t enough </w:t>
      </w:r>
      <w:r w:rsidR="009B24CC" w:rsidRPr="00A35A19">
        <w:rPr>
          <w:sz w:val="28"/>
          <w:szCs w:val="28"/>
        </w:rPr>
        <w:t xml:space="preserve">money </w:t>
      </w:r>
      <w:r w:rsidRPr="00A35A19">
        <w:rPr>
          <w:sz w:val="28"/>
          <w:szCs w:val="28"/>
        </w:rPr>
        <w:t xml:space="preserve">to go round. Curiously though, funding doesn’t mean the same thing to all people.  For some people being paid is problematic because of allowances and benefits and in that case, there would need to be way of resourcing people to work effectively in whatever way could work.  </w:t>
      </w:r>
    </w:p>
    <w:p w14:paraId="0DB37715" w14:textId="77777777" w:rsidR="00DF40D5" w:rsidRPr="00A35A19" w:rsidRDefault="00DF40D5" w:rsidP="00A35A19">
      <w:pPr>
        <w:spacing w:line="259" w:lineRule="auto"/>
        <w:jc w:val="both"/>
        <w:rPr>
          <w:sz w:val="28"/>
          <w:szCs w:val="28"/>
        </w:rPr>
      </w:pPr>
    </w:p>
    <w:p w14:paraId="11D2F043" w14:textId="726798AF" w:rsidR="00DF40D5" w:rsidRPr="00A35A19" w:rsidRDefault="00DF40D5" w:rsidP="00A35A19">
      <w:pPr>
        <w:spacing w:line="259" w:lineRule="auto"/>
        <w:jc w:val="both"/>
        <w:rPr>
          <w:sz w:val="28"/>
          <w:szCs w:val="28"/>
        </w:rPr>
      </w:pPr>
      <w:r w:rsidRPr="00A35A19">
        <w:rPr>
          <w:sz w:val="28"/>
          <w:szCs w:val="28"/>
        </w:rPr>
        <w:t>Funding for access was also highlighted – including travel to and from any activity and for overcoming real (and perceived barriers)</w:t>
      </w:r>
      <w:r w:rsidR="009B24CC" w:rsidRPr="00A35A19">
        <w:rPr>
          <w:sz w:val="28"/>
          <w:szCs w:val="28"/>
        </w:rPr>
        <w:t>.</w:t>
      </w:r>
      <w:r w:rsidRPr="00A35A19">
        <w:rPr>
          <w:sz w:val="28"/>
          <w:szCs w:val="28"/>
        </w:rPr>
        <w:t xml:space="preserve"> </w:t>
      </w:r>
      <w:r w:rsidR="006C4859" w:rsidRPr="00A35A19">
        <w:rPr>
          <w:sz w:val="28"/>
          <w:szCs w:val="28"/>
        </w:rPr>
        <w:t xml:space="preserve">Funding should pay for all </w:t>
      </w:r>
      <w:r w:rsidR="006C4859" w:rsidRPr="00A35A19">
        <w:rPr>
          <w:sz w:val="28"/>
          <w:szCs w:val="28"/>
        </w:rPr>
        <w:lastRenderedPageBreak/>
        <w:t xml:space="preserve">direct and indirect labour costs. </w:t>
      </w:r>
      <w:r w:rsidRPr="00A35A19">
        <w:rPr>
          <w:sz w:val="28"/>
          <w:szCs w:val="28"/>
        </w:rPr>
        <w:t>Ultimately, funding was not just about money or the transaction that happens between the giver of funds and the receiver.  It was about space (“the space you need to create” (online)) and time.  This was described as:</w:t>
      </w:r>
    </w:p>
    <w:p w14:paraId="193A39E5" w14:textId="77777777" w:rsidR="00DF40D5" w:rsidRPr="00A35A19" w:rsidRDefault="00DF40D5" w:rsidP="00A35A19">
      <w:pPr>
        <w:spacing w:line="259" w:lineRule="auto"/>
        <w:jc w:val="both"/>
        <w:rPr>
          <w:sz w:val="28"/>
          <w:szCs w:val="28"/>
        </w:rPr>
      </w:pPr>
    </w:p>
    <w:p w14:paraId="47904770" w14:textId="25E9BED1" w:rsidR="00DF40D5" w:rsidRPr="00A35A19" w:rsidRDefault="00DF40D5" w:rsidP="00A35A19">
      <w:pPr>
        <w:spacing w:line="259" w:lineRule="auto"/>
        <w:ind w:left="720"/>
        <w:jc w:val="both"/>
        <w:rPr>
          <w:i/>
          <w:sz w:val="28"/>
          <w:szCs w:val="28"/>
        </w:rPr>
      </w:pPr>
      <w:bookmarkStart w:id="9" w:name="_Hlk164163258"/>
      <w:r w:rsidRPr="00A35A19">
        <w:rPr>
          <w:i/>
          <w:sz w:val="28"/>
          <w:szCs w:val="28"/>
        </w:rPr>
        <w:t>“Time to contribute, to sit down and having time to make work and being set up to succeed.  You need baggy time.”</w:t>
      </w:r>
    </w:p>
    <w:bookmarkEnd w:id="9"/>
    <w:p w14:paraId="06842C12" w14:textId="77777777" w:rsidR="006C4859" w:rsidRPr="00A35A19" w:rsidRDefault="006C4859" w:rsidP="00A35A19">
      <w:pPr>
        <w:spacing w:line="259" w:lineRule="auto"/>
        <w:jc w:val="both"/>
        <w:rPr>
          <w:b/>
          <w:sz w:val="28"/>
          <w:szCs w:val="28"/>
        </w:rPr>
      </w:pPr>
    </w:p>
    <w:p w14:paraId="4008F9BF" w14:textId="5C974A96" w:rsidR="006C4859" w:rsidRPr="00A35A19" w:rsidRDefault="006C4859" w:rsidP="00A35A19">
      <w:pPr>
        <w:spacing w:line="259" w:lineRule="auto"/>
        <w:jc w:val="both"/>
        <w:rPr>
          <w:sz w:val="28"/>
          <w:szCs w:val="28"/>
        </w:rPr>
      </w:pPr>
      <w:r w:rsidRPr="00A35A19">
        <w:rPr>
          <w:sz w:val="28"/>
          <w:szCs w:val="28"/>
        </w:rPr>
        <w:t xml:space="preserve">Funding was not seen as a panacea though.  Lots of people mentioned </w:t>
      </w:r>
      <w:r w:rsidR="004964A0" w:rsidRPr="00A35A19">
        <w:rPr>
          <w:sz w:val="28"/>
          <w:szCs w:val="28"/>
        </w:rPr>
        <w:t>existing art</w:t>
      </w:r>
      <w:r w:rsidRPr="00A35A19">
        <w:rPr>
          <w:color w:val="0070C0"/>
          <w:sz w:val="28"/>
          <w:szCs w:val="28"/>
        </w:rPr>
        <w:t xml:space="preserve"> </w:t>
      </w:r>
      <w:r w:rsidRPr="00A35A19">
        <w:rPr>
          <w:sz w:val="28"/>
          <w:szCs w:val="28"/>
        </w:rPr>
        <w:t xml:space="preserve">commissions </w:t>
      </w:r>
      <w:r w:rsidR="004964A0" w:rsidRPr="00A35A19">
        <w:rPr>
          <w:sz w:val="28"/>
          <w:szCs w:val="28"/>
        </w:rPr>
        <w:t xml:space="preserve">for disabled artists </w:t>
      </w:r>
      <w:r w:rsidRPr="00A35A19">
        <w:rPr>
          <w:sz w:val="28"/>
          <w:szCs w:val="28"/>
        </w:rPr>
        <w:t xml:space="preserve">and were pleased that they were there but there was also a recognition that the size of the commission was too big a step for some people.  Overall, there was a really strong theme about the lack of a career progression in any sensible or logical way, meaning that people were held in a perpetual state of emergence. </w:t>
      </w:r>
    </w:p>
    <w:p w14:paraId="4975F112" w14:textId="77777777" w:rsidR="006C4859" w:rsidRPr="00A35A19" w:rsidRDefault="006C4859" w:rsidP="00A35A19">
      <w:pPr>
        <w:spacing w:line="259" w:lineRule="auto"/>
        <w:jc w:val="both"/>
        <w:rPr>
          <w:sz w:val="28"/>
          <w:szCs w:val="28"/>
        </w:rPr>
      </w:pPr>
    </w:p>
    <w:p w14:paraId="4DC89325" w14:textId="52B4F6F5" w:rsidR="006C4859" w:rsidRPr="00A35A19" w:rsidRDefault="006C4859" w:rsidP="00A35A19">
      <w:pPr>
        <w:spacing w:line="259" w:lineRule="auto"/>
        <w:jc w:val="both"/>
        <w:rPr>
          <w:sz w:val="28"/>
          <w:szCs w:val="28"/>
        </w:rPr>
      </w:pPr>
      <w:r w:rsidRPr="00A35A19">
        <w:rPr>
          <w:sz w:val="28"/>
          <w:szCs w:val="28"/>
        </w:rPr>
        <w:t xml:space="preserve">Additionally, the approach to most applications was seen as unfriendly.  There was a general hope for a creative and thoughtful approach that was straight forward, inclusive and whose timescale allowed for a reasonable amount of </w:t>
      </w:r>
      <w:r w:rsidR="00E119F8" w:rsidRPr="00A35A19">
        <w:rPr>
          <w:sz w:val="28"/>
          <w:szCs w:val="28"/>
        </w:rPr>
        <w:t xml:space="preserve">thinking </w:t>
      </w:r>
      <w:r w:rsidRPr="00A35A19">
        <w:rPr>
          <w:sz w:val="28"/>
          <w:szCs w:val="28"/>
        </w:rPr>
        <w:t xml:space="preserve">time, and where there was a clarity of expectations. </w:t>
      </w:r>
    </w:p>
    <w:p w14:paraId="48EB0D1C" w14:textId="77777777" w:rsidR="006C4859" w:rsidRPr="00A35A19" w:rsidRDefault="006C4859" w:rsidP="00A35A19">
      <w:pPr>
        <w:spacing w:line="259" w:lineRule="auto"/>
        <w:jc w:val="both"/>
        <w:rPr>
          <w:sz w:val="28"/>
          <w:szCs w:val="28"/>
        </w:rPr>
      </w:pPr>
    </w:p>
    <w:p w14:paraId="731A5D9C" w14:textId="4FFE48C2" w:rsidR="006C4859" w:rsidRPr="00A35A19" w:rsidRDefault="006C4859" w:rsidP="00A35A19">
      <w:pPr>
        <w:spacing w:line="259" w:lineRule="auto"/>
        <w:jc w:val="both"/>
        <w:rPr>
          <w:b/>
          <w:bCs/>
          <w:sz w:val="28"/>
          <w:szCs w:val="28"/>
        </w:rPr>
      </w:pPr>
      <w:r w:rsidRPr="00A35A19">
        <w:rPr>
          <w:b/>
          <w:bCs/>
          <w:sz w:val="28"/>
          <w:szCs w:val="28"/>
        </w:rPr>
        <w:t>Flexibility</w:t>
      </w:r>
    </w:p>
    <w:p w14:paraId="75F34488" w14:textId="77777777" w:rsidR="006C4859" w:rsidRPr="00A35A19" w:rsidRDefault="006C4859" w:rsidP="00A35A19">
      <w:pPr>
        <w:spacing w:line="259" w:lineRule="auto"/>
        <w:jc w:val="both"/>
        <w:rPr>
          <w:b/>
          <w:bCs/>
          <w:sz w:val="28"/>
          <w:szCs w:val="28"/>
        </w:rPr>
      </w:pPr>
    </w:p>
    <w:p w14:paraId="5B57B96C" w14:textId="72749E42" w:rsidR="006C4859" w:rsidRPr="00A35A19" w:rsidRDefault="006C4859" w:rsidP="00A35A19">
      <w:pPr>
        <w:spacing w:line="259" w:lineRule="auto"/>
        <w:jc w:val="both"/>
        <w:rPr>
          <w:sz w:val="28"/>
          <w:szCs w:val="28"/>
        </w:rPr>
      </w:pPr>
      <w:r w:rsidRPr="00A35A19">
        <w:rPr>
          <w:sz w:val="28"/>
          <w:szCs w:val="28"/>
        </w:rPr>
        <w:t xml:space="preserve">The other big issue to be seen and heard was flexibility. This was mostly discussed in terms of practical consideration, but not exclusively.  It also referred to appealing to a broad and new demographic, and not having to do all the emotional work of commissioners and venues.  </w:t>
      </w:r>
      <w:r w:rsidR="004964A0" w:rsidRPr="00A35A19">
        <w:rPr>
          <w:sz w:val="28"/>
          <w:szCs w:val="28"/>
        </w:rPr>
        <w:t>T</w:t>
      </w:r>
      <w:r w:rsidRPr="00A35A19">
        <w:rPr>
          <w:sz w:val="28"/>
          <w:szCs w:val="28"/>
        </w:rPr>
        <w:t xml:space="preserve">his referred to either giving time and payment for individuals who had/have to flex their </w:t>
      </w:r>
      <w:r w:rsidR="00957002" w:rsidRPr="00A35A19">
        <w:rPr>
          <w:sz w:val="28"/>
          <w:szCs w:val="28"/>
        </w:rPr>
        <w:t xml:space="preserve">time to provide this often-unpaid support to non-disabled colleagues. </w:t>
      </w:r>
    </w:p>
    <w:p w14:paraId="5CA2F39A" w14:textId="77777777" w:rsidR="00957002" w:rsidRPr="00A35A19" w:rsidRDefault="00957002" w:rsidP="00A35A19">
      <w:pPr>
        <w:spacing w:line="259" w:lineRule="auto"/>
        <w:jc w:val="both"/>
        <w:rPr>
          <w:sz w:val="28"/>
          <w:szCs w:val="28"/>
        </w:rPr>
      </w:pPr>
    </w:p>
    <w:p w14:paraId="03E19E2A" w14:textId="7EE83233" w:rsidR="004964A0" w:rsidRPr="00A35A19" w:rsidRDefault="00957002" w:rsidP="00A35A19">
      <w:pPr>
        <w:spacing w:line="259" w:lineRule="auto"/>
        <w:jc w:val="both"/>
        <w:rPr>
          <w:sz w:val="28"/>
          <w:szCs w:val="28"/>
        </w:rPr>
      </w:pPr>
      <w:r w:rsidRPr="00A35A19">
        <w:rPr>
          <w:sz w:val="28"/>
          <w:szCs w:val="28"/>
        </w:rPr>
        <w:t>The key reference to flexibility seems to focus on hybrid working and scheduling to accommodate different people’s needs, “relaxed scheduling which can flex around people’s commitments or energy levels.”  This would also accommodate people’s appointments of one kind or another</w:t>
      </w:r>
      <w:r w:rsidR="004964A0" w:rsidRPr="00A35A19">
        <w:rPr>
          <w:sz w:val="28"/>
          <w:szCs w:val="28"/>
        </w:rPr>
        <w:t>:</w:t>
      </w:r>
    </w:p>
    <w:p w14:paraId="4396C612" w14:textId="77777777" w:rsidR="004964A0" w:rsidRPr="00A35A19" w:rsidRDefault="004964A0" w:rsidP="00A35A19">
      <w:pPr>
        <w:spacing w:line="259" w:lineRule="auto"/>
        <w:jc w:val="both"/>
        <w:rPr>
          <w:sz w:val="28"/>
          <w:szCs w:val="28"/>
        </w:rPr>
      </w:pPr>
    </w:p>
    <w:p w14:paraId="252AB8C2" w14:textId="0A397E6E" w:rsidR="00957002" w:rsidRPr="00A35A19" w:rsidRDefault="00957002" w:rsidP="00A35A19">
      <w:pPr>
        <w:spacing w:line="259" w:lineRule="auto"/>
        <w:ind w:left="720"/>
        <w:jc w:val="both"/>
        <w:rPr>
          <w:i/>
          <w:sz w:val="28"/>
          <w:szCs w:val="28"/>
        </w:rPr>
      </w:pPr>
      <w:r w:rsidRPr="00A35A19">
        <w:rPr>
          <w:i/>
          <w:sz w:val="28"/>
          <w:szCs w:val="28"/>
        </w:rPr>
        <w:t xml:space="preserve"> “I need residencies to be remote. And I need organisations to understand that I need to work at home. That’s not being lazy, it’s you know, I cannot physically leave my home and there’s loads of artists in the same situation as me.”</w:t>
      </w:r>
    </w:p>
    <w:p w14:paraId="1D50DF93" w14:textId="77777777" w:rsidR="00957002" w:rsidRDefault="00957002" w:rsidP="00A35A19">
      <w:pPr>
        <w:spacing w:line="259" w:lineRule="auto"/>
        <w:jc w:val="both"/>
      </w:pPr>
    </w:p>
    <w:p w14:paraId="5727FCDB" w14:textId="369C39F7" w:rsidR="00082BE0" w:rsidRPr="00A35A19" w:rsidRDefault="00C7682C" w:rsidP="00A35A19">
      <w:pPr>
        <w:spacing w:line="259" w:lineRule="auto"/>
        <w:jc w:val="both"/>
        <w:rPr>
          <w:b/>
          <w:bCs/>
          <w:sz w:val="28"/>
          <w:szCs w:val="28"/>
        </w:rPr>
      </w:pPr>
      <w:r w:rsidRPr="00A35A19">
        <w:rPr>
          <w:b/>
          <w:bCs/>
          <w:sz w:val="28"/>
          <w:szCs w:val="28"/>
        </w:rPr>
        <w:lastRenderedPageBreak/>
        <w:t xml:space="preserve">3.2.3 </w:t>
      </w:r>
      <w:r w:rsidR="00082BE0" w:rsidRPr="00A35A19">
        <w:rPr>
          <w:b/>
          <w:bCs/>
          <w:sz w:val="28"/>
          <w:szCs w:val="28"/>
        </w:rPr>
        <w:t>Artistic Support</w:t>
      </w:r>
    </w:p>
    <w:p w14:paraId="7B6A4C19" w14:textId="77777777" w:rsidR="00082BE0" w:rsidRPr="00A35A19" w:rsidRDefault="00082BE0" w:rsidP="00A35A19">
      <w:pPr>
        <w:spacing w:line="259" w:lineRule="auto"/>
        <w:jc w:val="both"/>
        <w:rPr>
          <w:b/>
          <w:bCs/>
          <w:sz w:val="28"/>
          <w:szCs w:val="28"/>
        </w:rPr>
      </w:pPr>
    </w:p>
    <w:p w14:paraId="723A1FBD" w14:textId="02B58DB1" w:rsidR="00C7682C" w:rsidRPr="00A35A19" w:rsidRDefault="00082BE0" w:rsidP="00A35A19">
      <w:pPr>
        <w:spacing w:line="259" w:lineRule="auto"/>
        <w:jc w:val="both"/>
        <w:rPr>
          <w:sz w:val="28"/>
          <w:szCs w:val="28"/>
        </w:rPr>
      </w:pPr>
      <w:r w:rsidRPr="00A35A19">
        <w:rPr>
          <w:sz w:val="28"/>
          <w:szCs w:val="28"/>
        </w:rPr>
        <w:t>There was a recognition in most consultations that artists need support in ways that they are not currently getting from the theatre or arts sector as a whole.  There is a lack of resource to provide access and openness to support effectively.  This came out in a number of different ways, and largely speaking it wasn’t about the creation of ‘another scheme’ but practical solutions to enable people to succe</w:t>
      </w:r>
      <w:r w:rsidR="00E119F8" w:rsidRPr="00A35A19">
        <w:rPr>
          <w:sz w:val="28"/>
          <w:szCs w:val="28"/>
        </w:rPr>
        <w:t>ed</w:t>
      </w:r>
      <w:r w:rsidRPr="00A35A19">
        <w:rPr>
          <w:sz w:val="28"/>
          <w:szCs w:val="28"/>
        </w:rPr>
        <w:t xml:space="preserve">. </w:t>
      </w:r>
    </w:p>
    <w:p w14:paraId="51A63647" w14:textId="20D3D65F" w:rsidR="00C7682C" w:rsidRPr="00A35A19" w:rsidRDefault="00C7682C" w:rsidP="00A35A19">
      <w:pPr>
        <w:spacing w:line="259" w:lineRule="auto"/>
        <w:jc w:val="both"/>
        <w:rPr>
          <w:sz w:val="28"/>
          <w:szCs w:val="28"/>
        </w:rPr>
      </w:pPr>
    </w:p>
    <w:p w14:paraId="10C175D6" w14:textId="707D1FC0" w:rsidR="00082BE0" w:rsidRPr="00A35A19" w:rsidRDefault="00082BE0" w:rsidP="00A35A19">
      <w:pPr>
        <w:spacing w:line="259" w:lineRule="auto"/>
        <w:jc w:val="both"/>
        <w:rPr>
          <w:sz w:val="28"/>
          <w:szCs w:val="28"/>
        </w:rPr>
      </w:pPr>
      <w:r w:rsidRPr="00A35A19">
        <w:rPr>
          <w:sz w:val="28"/>
          <w:szCs w:val="28"/>
        </w:rPr>
        <w:t>This included but was not limited to:</w:t>
      </w:r>
    </w:p>
    <w:p w14:paraId="0169EC3F" w14:textId="12D6727C" w:rsidR="00082BE0" w:rsidRPr="00A35A19" w:rsidRDefault="00C7682C" w:rsidP="00A35A19">
      <w:pPr>
        <w:pStyle w:val="ListParagraph"/>
        <w:numPr>
          <w:ilvl w:val="0"/>
          <w:numId w:val="6"/>
        </w:numPr>
        <w:spacing w:line="259" w:lineRule="auto"/>
        <w:jc w:val="both"/>
        <w:rPr>
          <w:sz w:val="28"/>
          <w:szCs w:val="28"/>
        </w:rPr>
      </w:pPr>
      <w:r w:rsidRPr="00A35A19">
        <w:rPr>
          <w:sz w:val="28"/>
          <w:szCs w:val="28"/>
        </w:rPr>
        <w:t>S</w:t>
      </w:r>
      <w:r w:rsidR="00082BE0" w:rsidRPr="00A35A19">
        <w:rPr>
          <w:sz w:val="28"/>
          <w:szCs w:val="28"/>
        </w:rPr>
        <w:t xml:space="preserve">upport for grassroots companies (because they do good work, with good practice and they could exchange this practice for proper support to develop), </w:t>
      </w:r>
    </w:p>
    <w:p w14:paraId="481891A6" w14:textId="47527259" w:rsidR="00082BE0" w:rsidRPr="00A35A19" w:rsidRDefault="00C7682C" w:rsidP="00A35A19">
      <w:pPr>
        <w:pStyle w:val="ListParagraph"/>
        <w:numPr>
          <w:ilvl w:val="0"/>
          <w:numId w:val="6"/>
        </w:numPr>
        <w:spacing w:line="259" w:lineRule="auto"/>
        <w:jc w:val="both"/>
        <w:rPr>
          <w:sz w:val="28"/>
          <w:szCs w:val="28"/>
        </w:rPr>
      </w:pPr>
      <w:r w:rsidRPr="00A35A19">
        <w:rPr>
          <w:sz w:val="28"/>
          <w:szCs w:val="28"/>
        </w:rPr>
        <w:t>M</w:t>
      </w:r>
      <w:r w:rsidR="00082BE0" w:rsidRPr="00A35A19">
        <w:rPr>
          <w:sz w:val="28"/>
          <w:szCs w:val="28"/>
        </w:rPr>
        <w:t>entoring to enable people to understand and learn from those who are already succeeding,</w:t>
      </w:r>
    </w:p>
    <w:p w14:paraId="6DB59D01" w14:textId="62BB3A53" w:rsidR="00082BE0" w:rsidRPr="00A35A19" w:rsidRDefault="00082BE0" w:rsidP="00A35A19">
      <w:pPr>
        <w:pStyle w:val="ListParagraph"/>
        <w:numPr>
          <w:ilvl w:val="0"/>
          <w:numId w:val="6"/>
        </w:numPr>
        <w:spacing w:line="259" w:lineRule="auto"/>
        <w:jc w:val="both"/>
        <w:rPr>
          <w:sz w:val="28"/>
          <w:szCs w:val="28"/>
        </w:rPr>
      </w:pPr>
      <w:r w:rsidRPr="00A35A19">
        <w:rPr>
          <w:sz w:val="28"/>
          <w:szCs w:val="28"/>
        </w:rPr>
        <w:t>Writing Buddy – working with a more experienced writer.  This could also work across other specific theatre-based roles in a broader Buddy scheme,</w:t>
      </w:r>
    </w:p>
    <w:p w14:paraId="351EF99E" w14:textId="52DBDDFA" w:rsidR="00082BE0" w:rsidRPr="00A35A19" w:rsidRDefault="00082BE0" w:rsidP="00A35A19">
      <w:pPr>
        <w:pStyle w:val="ListParagraph"/>
        <w:numPr>
          <w:ilvl w:val="0"/>
          <w:numId w:val="6"/>
        </w:numPr>
        <w:spacing w:line="259" w:lineRule="auto"/>
        <w:jc w:val="both"/>
        <w:rPr>
          <w:sz w:val="28"/>
          <w:szCs w:val="28"/>
        </w:rPr>
      </w:pPr>
      <w:r w:rsidRPr="00A35A19">
        <w:rPr>
          <w:sz w:val="28"/>
          <w:szCs w:val="28"/>
        </w:rPr>
        <w:t>Collaborations to avoid tropes – I think there is something of the reverse mentoring to this</w:t>
      </w:r>
      <w:r w:rsidR="00D8685F" w:rsidRPr="00A35A19">
        <w:rPr>
          <w:sz w:val="28"/>
          <w:szCs w:val="28"/>
        </w:rPr>
        <w:t>,</w:t>
      </w:r>
    </w:p>
    <w:p w14:paraId="31D378FE" w14:textId="2F6A03EA" w:rsidR="00D8685F" w:rsidRPr="00A35A19" w:rsidRDefault="00082BE0" w:rsidP="00A35A19">
      <w:pPr>
        <w:pStyle w:val="ListParagraph"/>
        <w:numPr>
          <w:ilvl w:val="0"/>
          <w:numId w:val="6"/>
        </w:numPr>
        <w:spacing w:line="259" w:lineRule="auto"/>
        <w:jc w:val="both"/>
        <w:rPr>
          <w:sz w:val="28"/>
          <w:szCs w:val="28"/>
        </w:rPr>
      </w:pPr>
      <w:r w:rsidRPr="00A35A19">
        <w:rPr>
          <w:sz w:val="28"/>
          <w:szCs w:val="28"/>
        </w:rPr>
        <w:t>Skills exchange or suppor</w:t>
      </w:r>
      <w:r w:rsidR="00D8685F" w:rsidRPr="00A35A19">
        <w:rPr>
          <w:sz w:val="28"/>
          <w:szCs w:val="28"/>
        </w:rPr>
        <w:t>t,</w:t>
      </w:r>
    </w:p>
    <w:p w14:paraId="3C0D6C6A" w14:textId="05DC44EC" w:rsidR="00D8685F" w:rsidRPr="00A35A19" w:rsidRDefault="00D8685F" w:rsidP="00A35A19">
      <w:pPr>
        <w:pStyle w:val="ListParagraph"/>
        <w:numPr>
          <w:ilvl w:val="0"/>
          <w:numId w:val="6"/>
        </w:numPr>
        <w:spacing w:line="259" w:lineRule="auto"/>
        <w:jc w:val="both"/>
        <w:rPr>
          <w:sz w:val="28"/>
          <w:szCs w:val="28"/>
        </w:rPr>
      </w:pPr>
      <w:r w:rsidRPr="00A35A19">
        <w:rPr>
          <w:sz w:val="28"/>
          <w:szCs w:val="28"/>
        </w:rPr>
        <w:t>Space for research and development with no strings attached.</w:t>
      </w:r>
    </w:p>
    <w:p w14:paraId="44305763" w14:textId="77777777" w:rsidR="00D8685F" w:rsidRPr="00A35A19" w:rsidRDefault="00D8685F" w:rsidP="00A35A19">
      <w:pPr>
        <w:spacing w:line="259" w:lineRule="auto"/>
        <w:jc w:val="both"/>
        <w:rPr>
          <w:sz w:val="28"/>
          <w:szCs w:val="28"/>
        </w:rPr>
      </w:pPr>
    </w:p>
    <w:p w14:paraId="1806ACC6" w14:textId="683C1D4B" w:rsidR="00D8685F" w:rsidRPr="00A35A19" w:rsidRDefault="00C7682C" w:rsidP="00A35A19">
      <w:pPr>
        <w:spacing w:line="259" w:lineRule="auto"/>
        <w:jc w:val="both"/>
        <w:rPr>
          <w:sz w:val="28"/>
          <w:szCs w:val="28"/>
        </w:rPr>
      </w:pPr>
      <w:r w:rsidRPr="00A35A19">
        <w:rPr>
          <w:sz w:val="28"/>
          <w:szCs w:val="28"/>
        </w:rPr>
        <w:t>T</w:t>
      </w:r>
      <w:r w:rsidR="00D8685F" w:rsidRPr="00A35A19">
        <w:rPr>
          <w:sz w:val="28"/>
          <w:szCs w:val="28"/>
        </w:rPr>
        <w:t>he following quote was a lovely example of how this might work in practice</w:t>
      </w:r>
      <w:r w:rsidRPr="00A35A19">
        <w:rPr>
          <w:sz w:val="28"/>
          <w:szCs w:val="28"/>
        </w:rPr>
        <w:t>:</w:t>
      </w:r>
    </w:p>
    <w:p w14:paraId="5005A565" w14:textId="77777777" w:rsidR="00D8685F" w:rsidRPr="00A35A19" w:rsidRDefault="00D8685F" w:rsidP="00A35A19">
      <w:pPr>
        <w:spacing w:line="259" w:lineRule="auto"/>
        <w:jc w:val="both"/>
        <w:rPr>
          <w:sz w:val="28"/>
          <w:szCs w:val="28"/>
        </w:rPr>
      </w:pPr>
    </w:p>
    <w:p w14:paraId="53145BCB" w14:textId="55781AA5" w:rsidR="00C7682C" w:rsidRPr="00A35A19" w:rsidRDefault="00D8685F" w:rsidP="00A35A19">
      <w:pPr>
        <w:spacing w:line="259" w:lineRule="auto"/>
        <w:ind w:left="720"/>
        <w:jc w:val="both"/>
        <w:rPr>
          <w:i/>
          <w:sz w:val="28"/>
          <w:szCs w:val="28"/>
        </w:rPr>
      </w:pPr>
      <w:r w:rsidRPr="00A35A19">
        <w:rPr>
          <w:i/>
          <w:sz w:val="28"/>
          <w:szCs w:val="28"/>
        </w:rPr>
        <w:t xml:space="preserve">“Energy is limited.  A producer recently asked me if I wanted to pitch a project that I would lead, but I told them I can’t imagine leading anything anymore because it takes so much energy.  Their answer was that there could be ways to support me to lead a process, such as pairing me with someone who could take a share of the practical tasks of leadership off me, including in social contexts like the rehearsal room.”  </w:t>
      </w:r>
    </w:p>
    <w:p w14:paraId="24A99BC2" w14:textId="379AF021" w:rsidR="002D47B7" w:rsidRPr="00A35A19" w:rsidRDefault="00C7682C" w:rsidP="00A35A19">
      <w:pPr>
        <w:spacing w:line="259" w:lineRule="auto"/>
        <w:ind w:left="720"/>
        <w:jc w:val="both"/>
        <w:rPr>
          <w:sz w:val="28"/>
          <w:szCs w:val="28"/>
        </w:rPr>
      </w:pPr>
      <w:r w:rsidRPr="00A35A19">
        <w:rPr>
          <w:sz w:val="28"/>
          <w:szCs w:val="28"/>
        </w:rPr>
        <w:t xml:space="preserve">Online survey  </w:t>
      </w:r>
    </w:p>
    <w:p w14:paraId="2E8ADD7C" w14:textId="77777777" w:rsidR="00C7682C" w:rsidRPr="00A35A19" w:rsidRDefault="00C7682C" w:rsidP="00A35A19">
      <w:pPr>
        <w:spacing w:line="259" w:lineRule="auto"/>
        <w:ind w:left="720"/>
        <w:jc w:val="both"/>
        <w:rPr>
          <w:i/>
          <w:sz w:val="28"/>
          <w:szCs w:val="28"/>
        </w:rPr>
      </w:pPr>
    </w:p>
    <w:p w14:paraId="6B9DE452" w14:textId="7BA3136A" w:rsidR="00C7682C" w:rsidRPr="00A35A19" w:rsidRDefault="002D47B7" w:rsidP="00A35A19">
      <w:pPr>
        <w:spacing w:line="259" w:lineRule="auto"/>
        <w:ind w:left="720"/>
        <w:jc w:val="both"/>
        <w:rPr>
          <w:i/>
          <w:sz w:val="28"/>
          <w:szCs w:val="28"/>
        </w:rPr>
      </w:pPr>
      <w:r w:rsidRPr="00A35A19">
        <w:rPr>
          <w:i/>
          <w:sz w:val="28"/>
          <w:szCs w:val="28"/>
        </w:rPr>
        <w:t>“There’s not enough flexibility.  Working in the arts is completely different from working in a hospital or whatever.  I work as a freelance: it’s so hard to get PIP.  You have to prove that you can’t do things and it’s like you can’t work this much.  As far as working is concerned, it’s all very fragile and you work freelance too.”</w:t>
      </w:r>
      <w:r w:rsidR="00E119F8" w:rsidRPr="00A35A19">
        <w:rPr>
          <w:i/>
          <w:sz w:val="28"/>
          <w:szCs w:val="28"/>
        </w:rPr>
        <w:t xml:space="preserve"> </w:t>
      </w:r>
    </w:p>
    <w:p w14:paraId="57AAA775" w14:textId="2C355F15" w:rsidR="002D47B7" w:rsidRPr="00A35A19" w:rsidRDefault="00E119F8" w:rsidP="00A35A19">
      <w:pPr>
        <w:spacing w:line="259" w:lineRule="auto"/>
        <w:ind w:left="720"/>
        <w:jc w:val="both"/>
        <w:rPr>
          <w:sz w:val="28"/>
          <w:szCs w:val="28"/>
        </w:rPr>
      </w:pPr>
      <w:r w:rsidRPr="00A35A19">
        <w:rPr>
          <w:sz w:val="28"/>
          <w:szCs w:val="28"/>
        </w:rPr>
        <w:t>Leicester</w:t>
      </w:r>
      <w:r w:rsidR="00C7682C" w:rsidRPr="00A35A19">
        <w:rPr>
          <w:sz w:val="28"/>
          <w:szCs w:val="28"/>
        </w:rPr>
        <w:t xml:space="preserve"> consultation</w:t>
      </w:r>
    </w:p>
    <w:p w14:paraId="7135BED2" w14:textId="77777777" w:rsidR="004D168B" w:rsidRPr="00A35A19" w:rsidRDefault="004D168B" w:rsidP="00A35A19">
      <w:pPr>
        <w:spacing w:line="259" w:lineRule="auto"/>
        <w:ind w:left="720"/>
        <w:jc w:val="both"/>
        <w:rPr>
          <w:i/>
          <w:sz w:val="28"/>
          <w:szCs w:val="28"/>
        </w:rPr>
      </w:pPr>
    </w:p>
    <w:p w14:paraId="34048DD8" w14:textId="3A2CC3CB" w:rsidR="00C7682C" w:rsidRPr="00A35A19" w:rsidRDefault="004D168B" w:rsidP="00A35A19">
      <w:pPr>
        <w:spacing w:line="259" w:lineRule="auto"/>
        <w:ind w:left="720"/>
        <w:jc w:val="both"/>
        <w:rPr>
          <w:i/>
          <w:sz w:val="28"/>
          <w:szCs w:val="28"/>
        </w:rPr>
      </w:pPr>
      <w:r w:rsidRPr="00A35A19">
        <w:rPr>
          <w:i/>
          <w:sz w:val="28"/>
          <w:szCs w:val="28"/>
        </w:rPr>
        <w:t>“So much of disability access/in person barriers have involved needing to advocate for myself and I simply do not have the capacity to fight for this most days: as my access needs grow, my capacity to request them decreases. Both inventing solutions to my limitations and arguing for their implementation has burnt me out. This has led me to a "do it all myself" approach to projects that takes more time and dampens the outcome of the work because I am protecting myself from inoperable spaces and expectations. To overcome this, I would need clear expectations of the required input from me in a lab, the deadlines involved, the process and person hierarchy for requesting adjustments, and a lack of repercussion for having health limitations. Socially, having the attendees and organisers of such a space refuse to incite gossip over the attendance and reliability of others would be amazing.” </w:t>
      </w:r>
    </w:p>
    <w:p w14:paraId="09F096C7" w14:textId="30496831" w:rsidR="004D168B" w:rsidRPr="00A35A19" w:rsidRDefault="00C7682C" w:rsidP="00A35A19">
      <w:pPr>
        <w:spacing w:line="259" w:lineRule="auto"/>
        <w:ind w:left="720"/>
        <w:jc w:val="both"/>
        <w:rPr>
          <w:sz w:val="28"/>
          <w:szCs w:val="28"/>
        </w:rPr>
      </w:pPr>
      <w:r w:rsidRPr="00A35A19">
        <w:rPr>
          <w:sz w:val="28"/>
          <w:szCs w:val="28"/>
        </w:rPr>
        <w:t>Online survey</w:t>
      </w:r>
    </w:p>
    <w:p w14:paraId="6533A93E" w14:textId="77777777" w:rsidR="004D168B" w:rsidRPr="00A35A19" w:rsidRDefault="004D168B" w:rsidP="00A35A19">
      <w:pPr>
        <w:spacing w:line="259" w:lineRule="auto"/>
        <w:jc w:val="both"/>
        <w:rPr>
          <w:sz w:val="28"/>
          <w:szCs w:val="28"/>
        </w:rPr>
      </w:pPr>
    </w:p>
    <w:p w14:paraId="1ADAC5C0" w14:textId="77E91834" w:rsidR="00D8685F" w:rsidRDefault="00D8685F" w:rsidP="00A35A19">
      <w:pPr>
        <w:spacing w:line="259" w:lineRule="auto"/>
        <w:jc w:val="both"/>
        <w:rPr>
          <w:sz w:val="28"/>
          <w:szCs w:val="28"/>
        </w:rPr>
      </w:pPr>
      <w:r w:rsidRPr="00A35A19">
        <w:rPr>
          <w:sz w:val="28"/>
          <w:szCs w:val="28"/>
        </w:rPr>
        <w:t>It feels like a pivot is required for some organisations to think more thoughtfully about the way they work, and how this can be re-imagined to be more inclusive</w:t>
      </w:r>
      <w:r w:rsidR="002D47B7" w:rsidRPr="00A35A19">
        <w:rPr>
          <w:sz w:val="28"/>
          <w:szCs w:val="28"/>
        </w:rPr>
        <w:t xml:space="preserve"> and less rigid</w:t>
      </w:r>
      <w:r w:rsidRPr="00A35A19">
        <w:rPr>
          <w:sz w:val="28"/>
          <w:szCs w:val="28"/>
        </w:rPr>
        <w:t>.</w:t>
      </w:r>
    </w:p>
    <w:p w14:paraId="2CA46C2A" w14:textId="3AD6508A" w:rsidR="00A35A19" w:rsidRDefault="00A35A19">
      <w:pPr>
        <w:rPr>
          <w:sz w:val="28"/>
          <w:szCs w:val="28"/>
        </w:rPr>
      </w:pPr>
      <w:r>
        <w:rPr>
          <w:sz w:val="28"/>
          <w:szCs w:val="28"/>
        </w:rPr>
        <w:br w:type="page"/>
      </w:r>
    </w:p>
    <w:p w14:paraId="5985D97A" w14:textId="77777777" w:rsidR="008C7F10" w:rsidRDefault="00C7682C" w:rsidP="008C7F10">
      <w:pPr>
        <w:pStyle w:val="Heading2"/>
      </w:pPr>
      <w:bookmarkStart w:id="10" w:name="_Toc171418040"/>
      <w:r w:rsidRPr="00A35A19">
        <w:lastRenderedPageBreak/>
        <w:t>3.3 G</w:t>
      </w:r>
      <w:r w:rsidR="00B17D49" w:rsidRPr="00A35A19">
        <w:t>roup post-it exercise</w:t>
      </w:r>
      <w:r w:rsidRPr="00A35A19">
        <w:t>:</w:t>
      </w:r>
      <w:bookmarkEnd w:id="10"/>
    </w:p>
    <w:p w14:paraId="174A6B1A" w14:textId="77777777" w:rsidR="008C7F10" w:rsidRDefault="008C7F10" w:rsidP="00A35A19">
      <w:pPr>
        <w:spacing w:line="259" w:lineRule="auto"/>
        <w:jc w:val="both"/>
        <w:rPr>
          <w:b/>
          <w:bCs/>
          <w:sz w:val="28"/>
          <w:szCs w:val="28"/>
        </w:rPr>
      </w:pPr>
    </w:p>
    <w:p w14:paraId="13902971" w14:textId="72CDA69E" w:rsidR="004843BF" w:rsidRPr="00A35A19" w:rsidRDefault="008C7F10" w:rsidP="00A35A19">
      <w:pPr>
        <w:spacing w:line="259" w:lineRule="auto"/>
        <w:jc w:val="both"/>
        <w:rPr>
          <w:b/>
          <w:bCs/>
          <w:sz w:val="28"/>
          <w:szCs w:val="28"/>
        </w:rPr>
      </w:pPr>
      <w:r>
        <w:rPr>
          <w:b/>
          <w:bCs/>
          <w:sz w:val="28"/>
          <w:szCs w:val="28"/>
        </w:rPr>
        <w:t>W</w:t>
      </w:r>
      <w:r w:rsidR="00B17D49" w:rsidRPr="00A35A19">
        <w:rPr>
          <w:b/>
          <w:bCs/>
          <w:sz w:val="28"/>
          <w:szCs w:val="28"/>
        </w:rPr>
        <w:t>ho else (outside of the arts) could be included</w:t>
      </w:r>
      <w:r w:rsidR="00C7682C" w:rsidRPr="00A35A19">
        <w:rPr>
          <w:b/>
          <w:bCs/>
          <w:sz w:val="28"/>
          <w:szCs w:val="28"/>
        </w:rPr>
        <w:t>?</w:t>
      </w:r>
      <w:r w:rsidR="004843BF" w:rsidRPr="00A35A19">
        <w:rPr>
          <w:b/>
          <w:bCs/>
          <w:sz w:val="28"/>
          <w:szCs w:val="28"/>
        </w:rPr>
        <w:t xml:space="preserve"> </w:t>
      </w:r>
    </w:p>
    <w:p w14:paraId="74D129FF" w14:textId="77777777" w:rsidR="00003CD4" w:rsidRPr="00A35A19" w:rsidRDefault="00003CD4" w:rsidP="00A35A19">
      <w:pPr>
        <w:spacing w:line="259" w:lineRule="auto"/>
        <w:jc w:val="both"/>
        <w:rPr>
          <w:b/>
          <w:bCs/>
          <w:sz w:val="28"/>
          <w:szCs w:val="28"/>
        </w:rPr>
      </w:pPr>
    </w:p>
    <w:p w14:paraId="507CC9FC" w14:textId="77777777" w:rsidR="00003CD4" w:rsidRPr="00A35A19" w:rsidRDefault="00003CD4" w:rsidP="00A35A19">
      <w:pPr>
        <w:spacing w:line="259" w:lineRule="auto"/>
        <w:jc w:val="both"/>
        <w:rPr>
          <w:sz w:val="28"/>
          <w:szCs w:val="28"/>
        </w:rPr>
      </w:pPr>
      <w:r w:rsidRPr="00A35A19">
        <w:rPr>
          <w:sz w:val="28"/>
          <w:szCs w:val="28"/>
        </w:rPr>
        <w:t xml:space="preserve">This question was asked in relation to the idea of the labs being an experimental space, a space to invite non-theatre professionals into the room who might not normally be there to address how VX might support the development of innovative practice. </w:t>
      </w:r>
    </w:p>
    <w:p w14:paraId="6C33DC26" w14:textId="77777777" w:rsidR="00003CD4" w:rsidRPr="00A35A19" w:rsidRDefault="00003CD4" w:rsidP="00A35A19">
      <w:pPr>
        <w:spacing w:line="259" w:lineRule="auto"/>
        <w:jc w:val="both"/>
        <w:rPr>
          <w:sz w:val="28"/>
          <w:szCs w:val="28"/>
        </w:rPr>
      </w:pPr>
    </w:p>
    <w:p w14:paraId="05D33E10" w14:textId="517E6A91" w:rsidR="00793206" w:rsidRPr="00A35A19" w:rsidRDefault="00793206" w:rsidP="00A35A19">
      <w:pPr>
        <w:spacing w:line="259" w:lineRule="auto"/>
        <w:jc w:val="both"/>
        <w:rPr>
          <w:sz w:val="28"/>
          <w:szCs w:val="28"/>
        </w:rPr>
      </w:pPr>
      <w:r w:rsidRPr="00A35A19">
        <w:rPr>
          <w:sz w:val="28"/>
          <w:szCs w:val="28"/>
        </w:rPr>
        <w:t xml:space="preserve">There were conversations about this in the room to refine responses, but it’s also true to say that people interpreted the question in many ways and the answers ranged from the sublime to the </w:t>
      </w:r>
      <w:r w:rsidR="00F30C80" w:rsidRPr="00A35A19">
        <w:rPr>
          <w:sz w:val="28"/>
          <w:szCs w:val="28"/>
        </w:rPr>
        <w:t>‘</w:t>
      </w:r>
      <w:proofErr w:type="spellStart"/>
      <w:r w:rsidRPr="00A35A19">
        <w:rPr>
          <w:i/>
          <w:sz w:val="28"/>
          <w:szCs w:val="28"/>
        </w:rPr>
        <w:t>cor</w:t>
      </w:r>
      <w:proofErr w:type="spellEnd"/>
      <w:r w:rsidRPr="00A35A19">
        <w:rPr>
          <w:i/>
          <w:sz w:val="28"/>
          <w:szCs w:val="28"/>
        </w:rPr>
        <w:t xml:space="preserve"> blimey!</w:t>
      </w:r>
      <w:r w:rsidR="00F30C80" w:rsidRPr="00A35A19">
        <w:rPr>
          <w:sz w:val="28"/>
          <w:szCs w:val="28"/>
        </w:rPr>
        <w:t>’</w:t>
      </w:r>
      <w:r w:rsidRPr="00A35A19">
        <w:rPr>
          <w:sz w:val="28"/>
          <w:szCs w:val="28"/>
        </w:rPr>
        <w:t xml:space="preserve"> </w:t>
      </w:r>
      <w:r w:rsidR="001F056E" w:rsidRPr="00A35A19">
        <w:rPr>
          <w:sz w:val="28"/>
          <w:szCs w:val="28"/>
        </w:rPr>
        <w:t xml:space="preserve">There were some that were somewhat predictable, if necessary ‘access co-ordinator’ or a person with lived experience, as well as some left-field thoughts e.g. prisoner, taxi-driver, explorer, alongside practical folk, for example, tax expert. </w:t>
      </w:r>
    </w:p>
    <w:p w14:paraId="274B5F7F" w14:textId="77777777" w:rsidR="001F056E" w:rsidRPr="00A35A19" w:rsidRDefault="001F056E" w:rsidP="00A35A19">
      <w:pPr>
        <w:spacing w:line="259" w:lineRule="auto"/>
        <w:rPr>
          <w:sz w:val="28"/>
          <w:szCs w:val="28"/>
        </w:rPr>
      </w:pPr>
    </w:p>
    <w:p w14:paraId="0E6FBFAC" w14:textId="4CA5F832" w:rsidR="001F056E" w:rsidRPr="00A35A19" w:rsidRDefault="001F056E" w:rsidP="00A35A19">
      <w:pPr>
        <w:spacing w:line="259" w:lineRule="auto"/>
        <w:jc w:val="both"/>
        <w:rPr>
          <w:sz w:val="28"/>
          <w:szCs w:val="28"/>
        </w:rPr>
      </w:pPr>
      <w:r w:rsidRPr="00A35A19">
        <w:rPr>
          <w:sz w:val="28"/>
          <w:szCs w:val="28"/>
        </w:rPr>
        <w:t>The idea of this theoretical space was sometimes problematic – and some consultees found it difficult</w:t>
      </w:r>
      <w:r w:rsidR="00F70CE8" w:rsidRPr="00A35A19">
        <w:rPr>
          <w:sz w:val="28"/>
          <w:szCs w:val="28"/>
        </w:rPr>
        <w:t xml:space="preserve"> to conceptualise</w:t>
      </w:r>
      <w:r w:rsidR="000604BC" w:rsidRPr="00A35A19">
        <w:rPr>
          <w:color w:val="FF0000"/>
          <w:sz w:val="28"/>
          <w:szCs w:val="28"/>
        </w:rPr>
        <w:t xml:space="preserve">. </w:t>
      </w:r>
      <w:r w:rsidR="00B55802" w:rsidRPr="00A35A19">
        <w:rPr>
          <w:sz w:val="28"/>
          <w:szCs w:val="28"/>
        </w:rPr>
        <w:t xml:space="preserve">This might have been an issue with the exercise, but also was driven by exploring what experimentation might look like.  And maybe experimentation is different for everyone. </w:t>
      </w:r>
    </w:p>
    <w:p w14:paraId="37EEBF4D" w14:textId="77777777" w:rsidR="001F056E" w:rsidRPr="00A35A19" w:rsidRDefault="001F056E" w:rsidP="00A35A19">
      <w:pPr>
        <w:spacing w:line="259" w:lineRule="auto"/>
        <w:jc w:val="both"/>
        <w:rPr>
          <w:sz w:val="28"/>
          <w:szCs w:val="28"/>
        </w:rPr>
      </w:pPr>
    </w:p>
    <w:p w14:paraId="1F6559B1" w14:textId="217FCFEF" w:rsidR="000604BC" w:rsidRPr="00A35A19" w:rsidRDefault="001F056E" w:rsidP="00A35A19">
      <w:pPr>
        <w:spacing w:line="259" w:lineRule="auto"/>
        <w:jc w:val="both"/>
        <w:rPr>
          <w:sz w:val="28"/>
          <w:szCs w:val="28"/>
        </w:rPr>
      </w:pPr>
      <w:r w:rsidRPr="00A35A19">
        <w:rPr>
          <w:sz w:val="28"/>
          <w:szCs w:val="28"/>
        </w:rPr>
        <w:t xml:space="preserve">This was a post-it exercise and there were multiple </w:t>
      </w:r>
      <w:r w:rsidR="000604BC" w:rsidRPr="00A35A19">
        <w:rPr>
          <w:sz w:val="28"/>
          <w:szCs w:val="28"/>
        </w:rPr>
        <w:t>answers:</w:t>
      </w:r>
    </w:p>
    <w:p w14:paraId="2E0538FD" w14:textId="77777777" w:rsidR="000604BC" w:rsidRPr="00A35A19" w:rsidRDefault="000604BC" w:rsidP="00A35A19">
      <w:pPr>
        <w:spacing w:line="259" w:lineRule="auto"/>
        <w:jc w:val="both"/>
        <w:rPr>
          <w:sz w:val="28"/>
          <w:szCs w:val="28"/>
        </w:rPr>
      </w:pPr>
    </w:p>
    <w:p w14:paraId="6E5F7741" w14:textId="3F58DAD1" w:rsidR="000604BC" w:rsidRPr="00A35A19" w:rsidRDefault="00B84C58" w:rsidP="00A35A19">
      <w:pPr>
        <w:spacing w:line="259" w:lineRule="auto"/>
        <w:jc w:val="both"/>
        <w:rPr>
          <w:sz w:val="28"/>
          <w:szCs w:val="28"/>
        </w:rPr>
      </w:pPr>
      <w:r w:rsidRPr="00A35A19">
        <w:rPr>
          <w:b/>
          <w:sz w:val="28"/>
          <w:szCs w:val="28"/>
        </w:rPr>
        <w:t>Co-ordinator</w:t>
      </w:r>
      <w:r w:rsidRPr="00A35A19">
        <w:rPr>
          <w:sz w:val="28"/>
          <w:szCs w:val="28"/>
        </w:rPr>
        <w:t xml:space="preserve"> </w:t>
      </w:r>
      <w:r w:rsidR="000604BC" w:rsidRPr="00A35A19">
        <w:rPr>
          <w:sz w:val="28"/>
          <w:szCs w:val="28"/>
        </w:rPr>
        <w:t>was a</w:t>
      </w:r>
      <w:r w:rsidRPr="00A35A19">
        <w:rPr>
          <w:sz w:val="28"/>
          <w:szCs w:val="28"/>
        </w:rPr>
        <w:t xml:space="preserve"> particularly prominent </w:t>
      </w:r>
      <w:r w:rsidR="000604BC" w:rsidRPr="00A35A19">
        <w:rPr>
          <w:sz w:val="28"/>
          <w:szCs w:val="28"/>
        </w:rPr>
        <w:t xml:space="preserve">answer </w:t>
      </w:r>
      <w:r w:rsidRPr="00A35A19">
        <w:rPr>
          <w:sz w:val="28"/>
          <w:szCs w:val="28"/>
        </w:rPr>
        <w:t xml:space="preserve">and was attached on individual post-its to access and intimacy.  </w:t>
      </w:r>
    </w:p>
    <w:p w14:paraId="7FAEECC6" w14:textId="77777777" w:rsidR="000604BC" w:rsidRPr="00A35A19" w:rsidRDefault="000604BC" w:rsidP="00A35A19">
      <w:pPr>
        <w:spacing w:line="259" w:lineRule="auto"/>
        <w:jc w:val="both"/>
        <w:rPr>
          <w:sz w:val="28"/>
          <w:szCs w:val="28"/>
        </w:rPr>
      </w:pPr>
    </w:p>
    <w:p w14:paraId="00854C30" w14:textId="47AA6131" w:rsidR="001F056E" w:rsidRPr="00A35A19" w:rsidRDefault="00B84C58" w:rsidP="00A35A19">
      <w:pPr>
        <w:spacing w:line="259" w:lineRule="auto"/>
        <w:jc w:val="both"/>
        <w:rPr>
          <w:color w:val="FF0000"/>
          <w:sz w:val="28"/>
          <w:szCs w:val="28"/>
        </w:rPr>
      </w:pPr>
      <w:r w:rsidRPr="00A35A19">
        <w:rPr>
          <w:sz w:val="28"/>
          <w:szCs w:val="28"/>
        </w:rPr>
        <w:t>Lived experience, mental health worker or support are also very visible, which does exemplify a common thread throughout the consultation and across all venues.  It acknowledges the need for all individuals to receive and enjoy the support they need and for this to be fit for purpose</w:t>
      </w:r>
      <w:r w:rsidR="00F70CE8" w:rsidRPr="00A35A19">
        <w:rPr>
          <w:sz w:val="28"/>
          <w:szCs w:val="28"/>
        </w:rPr>
        <w:t xml:space="preserve"> in any given room</w:t>
      </w:r>
      <w:r w:rsidRPr="00A35A19">
        <w:rPr>
          <w:sz w:val="28"/>
          <w:szCs w:val="28"/>
        </w:rPr>
        <w:t>. These are also attached prominently to welfare and well-being which are obviously critical to success.</w:t>
      </w:r>
    </w:p>
    <w:p w14:paraId="28D994B3" w14:textId="77777777" w:rsidR="00B84C58" w:rsidRPr="00A35A19" w:rsidRDefault="00B84C58" w:rsidP="00A35A19">
      <w:pPr>
        <w:spacing w:line="259" w:lineRule="auto"/>
        <w:rPr>
          <w:sz w:val="28"/>
          <w:szCs w:val="28"/>
        </w:rPr>
      </w:pPr>
    </w:p>
    <w:p w14:paraId="08BB0D9E" w14:textId="5D7F2FA9" w:rsidR="000604BC" w:rsidRPr="00A35A19" w:rsidRDefault="0032415C" w:rsidP="00A35A19">
      <w:pPr>
        <w:spacing w:line="259" w:lineRule="auto"/>
        <w:jc w:val="both"/>
        <w:rPr>
          <w:sz w:val="28"/>
          <w:szCs w:val="28"/>
        </w:rPr>
      </w:pPr>
      <w:r w:rsidRPr="00A35A19">
        <w:rPr>
          <w:sz w:val="28"/>
          <w:szCs w:val="28"/>
        </w:rPr>
        <w:t xml:space="preserve">Access co-ordinators provide a single point of </w:t>
      </w:r>
      <w:r w:rsidR="00F70CE8" w:rsidRPr="00A35A19">
        <w:rPr>
          <w:sz w:val="28"/>
          <w:szCs w:val="28"/>
        </w:rPr>
        <w:t>communication,</w:t>
      </w:r>
      <w:r w:rsidRPr="00A35A19">
        <w:rPr>
          <w:sz w:val="28"/>
          <w:szCs w:val="28"/>
        </w:rPr>
        <w:t xml:space="preserve"> and the co-ordinator liaises with everyone else as required</w:t>
      </w:r>
      <w:r w:rsidR="000604BC" w:rsidRPr="00A35A19">
        <w:rPr>
          <w:sz w:val="28"/>
          <w:szCs w:val="28"/>
        </w:rPr>
        <w:t>:</w:t>
      </w:r>
    </w:p>
    <w:p w14:paraId="02834A6A" w14:textId="77777777" w:rsidR="000604BC" w:rsidRPr="00A35A19" w:rsidRDefault="000604BC" w:rsidP="00A35A19">
      <w:pPr>
        <w:spacing w:line="259" w:lineRule="auto"/>
        <w:jc w:val="both"/>
        <w:rPr>
          <w:sz w:val="28"/>
          <w:szCs w:val="28"/>
        </w:rPr>
      </w:pPr>
    </w:p>
    <w:p w14:paraId="5DFB96F4" w14:textId="77777777" w:rsidR="000604BC" w:rsidRPr="00A35A19" w:rsidRDefault="007D05C3" w:rsidP="00A35A19">
      <w:pPr>
        <w:spacing w:line="259" w:lineRule="auto"/>
        <w:ind w:left="720"/>
        <w:jc w:val="both"/>
        <w:rPr>
          <w:i/>
          <w:iCs/>
          <w:sz w:val="28"/>
          <w:szCs w:val="28"/>
        </w:rPr>
      </w:pPr>
      <w:r w:rsidRPr="00A35A19">
        <w:rPr>
          <w:i/>
          <w:iCs/>
          <w:sz w:val="28"/>
          <w:szCs w:val="28"/>
        </w:rPr>
        <w:t xml:space="preserve">“Someone who can advocate for you, someone who advocates for the people in the room.” </w:t>
      </w:r>
    </w:p>
    <w:p w14:paraId="3C165317" w14:textId="485CB715" w:rsidR="0032415C" w:rsidRPr="00A35A19" w:rsidRDefault="007D05C3" w:rsidP="00A35A19">
      <w:pPr>
        <w:spacing w:line="259" w:lineRule="auto"/>
        <w:ind w:left="720"/>
        <w:jc w:val="both"/>
        <w:rPr>
          <w:sz w:val="28"/>
          <w:szCs w:val="28"/>
        </w:rPr>
      </w:pPr>
      <w:r w:rsidRPr="00A35A19">
        <w:rPr>
          <w:sz w:val="28"/>
          <w:szCs w:val="28"/>
        </w:rPr>
        <w:t>Leeds consultation</w:t>
      </w:r>
    </w:p>
    <w:p w14:paraId="148EB816" w14:textId="77777777" w:rsidR="0032415C" w:rsidRPr="00A35A19" w:rsidRDefault="0032415C" w:rsidP="00A35A19">
      <w:pPr>
        <w:spacing w:line="259" w:lineRule="auto"/>
        <w:rPr>
          <w:sz w:val="28"/>
          <w:szCs w:val="28"/>
        </w:rPr>
      </w:pPr>
    </w:p>
    <w:p w14:paraId="19362DB3" w14:textId="7498F717" w:rsidR="0032415C" w:rsidRPr="00A35A19" w:rsidRDefault="0032415C" w:rsidP="00A35A19">
      <w:pPr>
        <w:spacing w:line="259" w:lineRule="auto"/>
        <w:jc w:val="both"/>
        <w:rPr>
          <w:sz w:val="28"/>
          <w:szCs w:val="28"/>
        </w:rPr>
      </w:pPr>
      <w:r w:rsidRPr="00A35A19">
        <w:rPr>
          <w:sz w:val="28"/>
          <w:szCs w:val="28"/>
        </w:rPr>
        <w:t xml:space="preserve">The second thing that jumps out of the word cloud is the number of professional people that </w:t>
      </w:r>
      <w:r w:rsidR="000604BC" w:rsidRPr="00A35A19">
        <w:rPr>
          <w:sz w:val="28"/>
          <w:szCs w:val="28"/>
        </w:rPr>
        <w:t>one</w:t>
      </w:r>
      <w:r w:rsidRPr="00A35A19">
        <w:rPr>
          <w:sz w:val="28"/>
          <w:szCs w:val="28"/>
        </w:rPr>
        <w:t xml:space="preserve"> would normally expect to </w:t>
      </w:r>
      <w:r w:rsidR="000604BC" w:rsidRPr="00A35A19">
        <w:rPr>
          <w:sz w:val="28"/>
          <w:szCs w:val="28"/>
        </w:rPr>
        <w:t>have</w:t>
      </w:r>
      <w:r w:rsidRPr="00A35A19">
        <w:rPr>
          <w:sz w:val="28"/>
          <w:szCs w:val="28"/>
        </w:rPr>
        <w:t xml:space="preserve"> in a rehearsal room (writers, actors, directors</w:t>
      </w:r>
      <w:r w:rsidR="00F70CE8" w:rsidRPr="00A35A19">
        <w:rPr>
          <w:sz w:val="28"/>
          <w:szCs w:val="28"/>
        </w:rPr>
        <w:t>)</w:t>
      </w:r>
      <w:r w:rsidRPr="00A35A19">
        <w:rPr>
          <w:sz w:val="28"/>
          <w:szCs w:val="28"/>
        </w:rPr>
        <w:t xml:space="preserve"> alongside those who also are sometimes in the room to support the production e.g. lighting and sound design, stage-management, designers etc.  which perhaps again speaks to the level of experience of those involved in the consultation. It does make sense to have designers etc. in the room too and for those things to be equal to and necessary to create the very best of accessible and interesting work</w:t>
      </w:r>
      <w:r w:rsidR="00F70CE8" w:rsidRPr="00A35A19">
        <w:rPr>
          <w:sz w:val="28"/>
          <w:szCs w:val="28"/>
        </w:rPr>
        <w:t xml:space="preserve"> but none of this feel particularly innovative.</w:t>
      </w:r>
    </w:p>
    <w:p w14:paraId="1983D270" w14:textId="77777777" w:rsidR="0032415C" w:rsidRPr="00A35A19" w:rsidRDefault="0032415C" w:rsidP="00A35A19">
      <w:pPr>
        <w:spacing w:line="259" w:lineRule="auto"/>
        <w:rPr>
          <w:sz w:val="28"/>
          <w:szCs w:val="28"/>
        </w:rPr>
      </w:pPr>
    </w:p>
    <w:p w14:paraId="68571AE2" w14:textId="0E5FC065" w:rsidR="000604BC" w:rsidRPr="00A35A19" w:rsidRDefault="0032415C" w:rsidP="00A35A19">
      <w:pPr>
        <w:spacing w:line="259" w:lineRule="auto"/>
        <w:jc w:val="both"/>
        <w:rPr>
          <w:sz w:val="28"/>
          <w:szCs w:val="28"/>
        </w:rPr>
      </w:pPr>
      <w:r w:rsidRPr="00A35A19">
        <w:rPr>
          <w:sz w:val="28"/>
          <w:szCs w:val="28"/>
        </w:rPr>
        <w:t>There’s a next level of creative who could provide a new way of looking at things e.g. gamers, coders, etc. which starts to imagine a space where there are multiple and integrated ways of telling a story.  These also include film, audio, words, and of course the idea of integrated captions, BSL and audio descriptions as standard and not an afterthought</w:t>
      </w:r>
      <w:bookmarkStart w:id="11" w:name="_Hlk164164512"/>
      <w:r w:rsidRPr="00A35A19">
        <w:rPr>
          <w:sz w:val="28"/>
          <w:szCs w:val="28"/>
        </w:rPr>
        <w:t xml:space="preserve">.  In </w:t>
      </w:r>
      <w:r w:rsidR="00485065" w:rsidRPr="00A35A19">
        <w:rPr>
          <w:sz w:val="28"/>
          <w:szCs w:val="28"/>
        </w:rPr>
        <w:t>general,</w:t>
      </w:r>
      <w:r w:rsidRPr="00A35A19">
        <w:rPr>
          <w:sz w:val="28"/>
          <w:szCs w:val="28"/>
        </w:rPr>
        <w:t xml:space="preserve"> integrated tech was still seen as innovative to man</w:t>
      </w:r>
      <w:bookmarkEnd w:id="11"/>
      <w:r w:rsidRPr="00A35A19">
        <w:rPr>
          <w:sz w:val="28"/>
          <w:szCs w:val="28"/>
        </w:rPr>
        <w:t>y</w:t>
      </w:r>
      <w:r w:rsidR="000604BC" w:rsidRPr="00A35A19">
        <w:rPr>
          <w:sz w:val="28"/>
          <w:szCs w:val="28"/>
        </w:rPr>
        <w:t xml:space="preserve">. </w:t>
      </w:r>
    </w:p>
    <w:p w14:paraId="7A6A2F97" w14:textId="77777777" w:rsidR="000604BC" w:rsidRPr="00A35A19" w:rsidRDefault="000604BC" w:rsidP="00A35A19">
      <w:pPr>
        <w:spacing w:line="259" w:lineRule="auto"/>
        <w:jc w:val="both"/>
        <w:rPr>
          <w:rFonts w:cstheme="minorHAnsi"/>
          <w:sz w:val="28"/>
          <w:szCs w:val="28"/>
        </w:rPr>
      </w:pPr>
    </w:p>
    <w:p w14:paraId="09E590C1" w14:textId="690A1D96" w:rsidR="000604BC" w:rsidRPr="00A35A19" w:rsidRDefault="00F70CE8" w:rsidP="00A35A19">
      <w:pPr>
        <w:spacing w:line="259" w:lineRule="auto"/>
        <w:jc w:val="both"/>
        <w:rPr>
          <w:rFonts w:cstheme="minorHAnsi"/>
          <w:sz w:val="28"/>
          <w:szCs w:val="28"/>
        </w:rPr>
      </w:pPr>
      <w:r w:rsidRPr="00A35A19">
        <w:rPr>
          <w:rFonts w:cstheme="minorHAnsi"/>
          <w:sz w:val="28"/>
          <w:szCs w:val="28"/>
        </w:rPr>
        <w:t>One consultee said</w:t>
      </w:r>
      <w:r w:rsidR="000604BC" w:rsidRPr="00A35A19">
        <w:rPr>
          <w:rFonts w:cstheme="minorHAnsi"/>
          <w:sz w:val="28"/>
          <w:szCs w:val="28"/>
        </w:rPr>
        <w:t>:</w:t>
      </w:r>
    </w:p>
    <w:p w14:paraId="59728E1E" w14:textId="77777777" w:rsidR="000604BC" w:rsidRPr="00A35A19" w:rsidRDefault="000604BC" w:rsidP="00A35A19">
      <w:pPr>
        <w:spacing w:line="259" w:lineRule="auto"/>
        <w:jc w:val="both"/>
        <w:rPr>
          <w:rFonts w:cstheme="minorHAnsi"/>
          <w:sz w:val="28"/>
          <w:szCs w:val="28"/>
        </w:rPr>
      </w:pPr>
    </w:p>
    <w:p w14:paraId="767AD778" w14:textId="77777777" w:rsidR="000604BC" w:rsidRPr="00A35A19" w:rsidRDefault="00F70CE8" w:rsidP="00A35A19">
      <w:pPr>
        <w:spacing w:line="259" w:lineRule="auto"/>
        <w:ind w:left="720"/>
        <w:jc w:val="both"/>
        <w:rPr>
          <w:rFonts w:cstheme="minorHAnsi"/>
          <w:i/>
          <w:iCs/>
          <w:sz w:val="28"/>
          <w:szCs w:val="28"/>
        </w:rPr>
      </w:pPr>
      <w:r w:rsidRPr="00A35A19">
        <w:rPr>
          <w:i/>
          <w:sz w:val="28"/>
          <w:szCs w:val="28"/>
        </w:rPr>
        <w:t>“</w:t>
      </w:r>
      <w:bookmarkStart w:id="12" w:name="_Hlk164164402"/>
      <w:r w:rsidRPr="00A35A19">
        <w:rPr>
          <w:i/>
          <w:sz w:val="28"/>
          <w:szCs w:val="28"/>
        </w:rPr>
        <w:t xml:space="preserve">I think in inclusive theatre practice, it shouldn't be seen as innovative. But if you are doing something innovative in the theatre practice that happens to be inclusive, then great.” (London consultation). </w:t>
      </w:r>
      <w:bookmarkEnd w:id="12"/>
    </w:p>
    <w:p w14:paraId="2CA33B77" w14:textId="77777777" w:rsidR="000604BC" w:rsidRPr="00A35A19" w:rsidRDefault="000604BC" w:rsidP="00A35A19">
      <w:pPr>
        <w:spacing w:line="259" w:lineRule="auto"/>
        <w:jc w:val="both"/>
        <w:rPr>
          <w:rFonts w:cstheme="minorHAnsi"/>
          <w:sz w:val="28"/>
          <w:szCs w:val="28"/>
        </w:rPr>
      </w:pPr>
    </w:p>
    <w:p w14:paraId="25F1BC63" w14:textId="627E46AB" w:rsidR="000604BC" w:rsidRPr="00A35A19" w:rsidRDefault="00F70CE8" w:rsidP="00A35A19">
      <w:pPr>
        <w:spacing w:line="259" w:lineRule="auto"/>
        <w:jc w:val="both"/>
        <w:rPr>
          <w:rFonts w:cstheme="minorHAnsi"/>
          <w:sz w:val="28"/>
          <w:szCs w:val="28"/>
        </w:rPr>
      </w:pPr>
      <w:r w:rsidRPr="00A35A19">
        <w:rPr>
          <w:rFonts w:cstheme="minorHAnsi"/>
          <w:sz w:val="28"/>
          <w:szCs w:val="28"/>
        </w:rPr>
        <w:t xml:space="preserve">There was a general recognition that we’re not where we need to be with </w:t>
      </w:r>
      <w:r w:rsidR="007D05C3" w:rsidRPr="00A35A19">
        <w:rPr>
          <w:rFonts w:cstheme="minorHAnsi"/>
          <w:sz w:val="28"/>
          <w:szCs w:val="28"/>
        </w:rPr>
        <w:t xml:space="preserve">use of tech in </w:t>
      </w:r>
      <w:r w:rsidRPr="00A35A19">
        <w:rPr>
          <w:rFonts w:cstheme="minorHAnsi"/>
          <w:sz w:val="28"/>
          <w:szCs w:val="28"/>
        </w:rPr>
        <w:t>storytelling, and that what was considered innovative wasn’t</w:t>
      </w:r>
      <w:r w:rsidR="007D05C3" w:rsidRPr="00A35A19">
        <w:rPr>
          <w:rFonts w:cstheme="minorHAnsi"/>
          <w:sz w:val="28"/>
          <w:szCs w:val="28"/>
        </w:rPr>
        <w:t xml:space="preserve"> and that much theatre remains inaccessible for many.  Having a multiplicity of storytelling methods was a common thread. </w:t>
      </w:r>
    </w:p>
    <w:p w14:paraId="1631A67F" w14:textId="77777777" w:rsidR="000604BC" w:rsidRPr="00A35A19" w:rsidRDefault="000604BC" w:rsidP="00A35A19">
      <w:pPr>
        <w:spacing w:line="259" w:lineRule="auto"/>
        <w:jc w:val="both"/>
        <w:rPr>
          <w:rFonts w:cstheme="minorHAnsi"/>
          <w:sz w:val="28"/>
          <w:szCs w:val="28"/>
        </w:rPr>
      </w:pPr>
    </w:p>
    <w:p w14:paraId="3E8B24B7" w14:textId="77777777" w:rsidR="000604BC" w:rsidRPr="00A35A19" w:rsidRDefault="000604BC" w:rsidP="00A35A19">
      <w:pPr>
        <w:spacing w:line="259" w:lineRule="auto"/>
        <w:jc w:val="both"/>
        <w:rPr>
          <w:rFonts w:cstheme="minorHAnsi"/>
          <w:sz w:val="28"/>
          <w:szCs w:val="28"/>
        </w:rPr>
      </w:pPr>
      <w:r w:rsidRPr="00A35A19">
        <w:rPr>
          <w:rFonts w:cstheme="minorHAnsi"/>
          <w:sz w:val="28"/>
          <w:szCs w:val="28"/>
        </w:rPr>
        <w:t xml:space="preserve">An interesting comment from a consultee: </w:t>
      </w:r>
    </w:p>
    <w:p w14:paraId="24258B23" w14:textId="77777777" w:rsidR="000604BC" w:rsidRPr="00A35A19" w:rsidRDefault="000604BC" w:rsidP="00A35A19">
      <w:pPr>
        <w:spacing w:line="259" w:lineRule="auto"/>
        <w:jc w:val="both"/>
        <w:rPr>
          <w:rFonts w:cstheme="minorHAnsi"/>
          <w:sz w:val="28"/>
          <w:szCs w:val="28"/>
        </w:rPr>
      </w:pPr>
    </w:p>
    <w:p w14:paraId="5F4D78D3" w14:textId="790585CC" w:rsidR="0032415C" w:rsidRDefault="009C49BF" w:rsidP="00A35A19">
      <w:pPr>
        <w:spacing w:line="259" w:lineRule="auto"/>
        <w:ind w:left="720"/>
        <w:jc w:val="both"/>
        <w:rPr>
          <w:i/>
          <w:sz w:val="28"/>
          <w:szCs w:val="28"/>
        </w:rPr>
      </w:pPr>
      <w:r w:rsidRPr="00A35A19">
        <w:rPr>
          <w:i/>
          <w:sz w:val="28"/>
          <w:szCs w:val="28"/>
        </w:rPr>
        <w:t xml:space="preserve">“It’s a bit like retrofitting an old building with a lift – often they’re the, clunkiest, slowest </w:t>
      </w:r>
      <w:proofErr w:type="spellStart"/>
      <w:r w:rsidRPr="00A35A19">
        <w:rPr>
          <w:i/>
          <w:sz w:val="28"/>
          <w:szCs w:val="28"/>
        </w:rPr>
        <w:t>crappist</w:t>
      </w:r>
      <w:proofErr w:type="spellEnd"/>
      <w:r w:rsidRPr="00A35A19">
        <w:rPr>
          <w:i/>
          <w:sz w:val="28"/>
          <w:szCs w:val="28"/>
        </w:rPr>
        <w:t xml:space="preserve"> lifts, aren’t they?  And I imagine that’s what it’s like if you try to retro fit BSL, or audio description.  It’s not a good experience. Captioning has to be in from the start.”</w:t>
      </w:r>
    </w:p>
    <w:p w14:paraId="7A040C35" w14:textId="77777777" w:rsidR="00EF556B" w:rsidRPr="00A35A19" w:rsidRDefault="00EF556B" w:rsidP="00A35A19">
      <w:pPr>
        <w:spacing w:line="259" w:lineRule="auto"/>
        <w:ind w:left="720"/>
        <w:jc w:val="both"/>
        <w:rPr>
          <w:i/>
          <w:sz w:val="28"/>
          <w:szCs w:val="28"/>
        </w:rPr>
      </w:pPr>
    </w:p>
    <w:p w14:paraId="1DAA4321" w14:textId="77777777" w:rsidR="00EF556B" w:rsidRDefault="00EF556B" w:rsidP="00A35A19">
      <w:pPr>
        <w:spacing w:after="120" w:line="259" w:lineRule="auto"/>
      </w:pPr>
    </w:p>
    <w:p w14:paraId="594D2D7B" w14:textId="77777777" w:rsidR="00EF556B" w:rsidRDefault="00EF556B" w:rsidP="00A35A19">
      <w:pPr>
        <w:spacing w:after="120" w:line="259" w:lineRule="auto"/>
      </w:pPr>
    </w:p>
    <w:p w14:paraId="494971F3" w14:textId="77777777" w:rsidR="00EF556B" w:rsidRDefault="00EF556B" w:rsidP="00A35A19">
      <w:pPr>
        <w:spacing w:after="120" w:line="259" w:lineRule="auto"/>
      </w:pPr>
    </w:p>
    <w:p w14:paraId="56FC2B18" w14:textId="35B5E1F5" w:rsidR="00485065" w:rsidRPr="00A35A19" w:rsidRDefault="000604BC" w:rsidP="00A35A19">
      <w:pPr>
        <w:spacing w:after="120" w:line="259" w:lineRule="auto"/>
        <w:rPr>
          <w:b/>
          <w:bCs/>
          <w:sz w:val="28"/>
          <w:szCs w:val="28"/>
        </w:rPr>
      </w:pPr>
      <w:r w:rsidRPr="00A35A19">
        <w:rPr>
          <w:b/>
          <w:bCs/>
          <w:sz w:val="28"/>
          <w:szCs w:val="28"/>
        </w:rPr>
        <w:lastRenderedPageBreak/>
        <w:t>Responses could be grouped into six categories:</w:t>
      </w:r>
    </w:p>
    <w:p w14:paraId="446CAD67" w14:textId="7B400E3E" w:rsidR="00485065" w:rsidRPr="00A35A19" w:rsidRDefault="00485065" w:rsidP="00A35A19">
      <w:pPr>
        <w:pStyle w:val="ListParagraph"/>
        <w:numPr>
          <w:ilvl w:val="0"/>
          <w:numId w:val="2"/>
        </w:numPr>
        <w:spacing w:after="120" w:line="259" w:lineRule="auto"/>
        <w:rPr>
          <w:b/>
          <w:sz w:val="28"/>
          <w:szCs w:val="28"/>
        </w:rPr>
      </w:pPr>
      <w:r w:rsidRPr="00A35A19">
        <w:rPr>
          <w:b/>
          <w:sz w:val="28"/>
          <w:szCs w:val="28"/>
        </w:rPr>
        <w:t>Support to enable access</w:t>
      </w:r>
      <w:r w:rsidR="004843BF" w:rsidRPr="00A35A19">
        <w:rPr>
          <w:b/>
          <w:bCs/>
          <w:sz w:val="28"/>
          <w:szCs w:val="28"/>
        </w:rPr>
        <w:t xml:space="preserve"> (19%)</w:t>
      </w:r>
    </w:p>
    <w:p w14:paraId="6D7A550E" w14:textId="595239E8" w:rsidR="00485065" w:rsidRPr="00A35A19" w:rsidRDefault="00485065" w:rsidP="00A35A19">
      <w:pPr>
        <w:pStyle w:val="ListParagraph"/>
        <w:numPr>
          <w:ilvl w:val="0"/>
          <w:numId w:val="2"/>
        </w:numPr>
        <w:spacing w:after="120" w:line="259" w:lineRule="auto"/>
        <w:rPr>
          <w:b/>
          <w:sz w:val="28"/>
          <w:szCs w:val="28"/>
        </w:rPr>
      </w:pPr>
      <w:r w:rsidRPr="00A35A19">
        <w:rPr>
          <w:b/>
          <w:sz w:val="28"/>
          <w:szCs w:val="28"/>
        </w:rPr>
        <w:t>Technical support</w:t>
      </w:r>
      <w:r w:rsidR="004843BF" w:rsidRPr="00A35A19">
        <w:rPr>
          <w:b/>
          <w:bCs/>
          <w:sz w:val="28"/>
          <w:szCs w:val="28"/>
        </w:rPr>
        <w:t xml:space="preserve"> (6%)</w:t>
      </w:r>
    </w:p>
    <w:p w14:paraId="514EAC6E" w14:textId="4B893C65" w:rsidR="00485065" w:rsidRPr="00A35A19" w:rsidRDefault="00485065" w:rsidP="00A35A19">
      <w:pPr>
        <w:pStyle w:val="ListParagraph"/>
        <w:numPr>
          <w:ilvl w:val="0"/>
          <w:numId w:val="2"/>
        </w:numPr>
        <w:spacing w:after="120" w:line="259" w:lineRule="auto"/>
        <w:rPr>
          <w:b/>
          <w:sz w:val="28"/>
          <w:szCs w:val="28"/>
        </w:rPr>
      </w:pPr>
      <w:r w:rsidRPr="00A35A19">
        <w:rPr>
          <w:b/>
          <w:bCs/>
          <w:sz w:val="28"/>
          <w:szCs w:val="28"/>
        </w:rPr>
        <w:t>Creative</w:t>
      </w:r>
      <w:r w:rsidR="004843BF" w:rsidRPr="00A35A19">
        <w:rPr>
          <w:b/>
          <w:bCs/>
          <w:sz w:val="28"/>
          <w:szCs w:val="28"/>
        </w:rPr>
        <w:t>s</w:t>
      </w:r>
      <w:r w:rsidRPr="00A35A19">
        <w:rPr>
          <w:b/>
          <w:sz w:val="28"/>
          <w:szCs w:val="28"/>
        </w:rPr>
        <w:t xml:space="preserve"> usually/often in the room</w:t>
      </w:r>
      <w:r w:rsidR="004843BF" w:rsidRPr="00A35A19">
        <w:rPr>
          <w:b/>
          <w:bCs/>
          <w:sz w:val="28"/>
          <w:szCs w:val="28"/>
        </w:rPr>
        <w:t xml:space="preserve"> (22%)</w:t>
      </w:r>
    </w:p>
    <w:p w14:paraId="5D4E77AD" w14:textId="49B740D7" w:rsidR="00485065" w:rsidRPr="00A35A19" w:rsidRDefault="00485065" w:rsidP="00A35A19">
      <w:pPr>
        <w:pStyle w:val="ListParagraph"/>
        <w:numPr>
          <w:ilvl w:val="0"/>
          <w:numId w:val="2"/>
        </w:numPr>
        <w:spacing w:after="120" w:line="259" w:lineRule="auto"/>
        <w:rPr>
          <w:b/>
          <w:sz w:val="28"/>
          <w:szCs w:val="28"/>
        </w:rPr>
      </w:pPr>
      <w:r w:rsidRPr="00A35A19">
        <w:rPr>
          <w:b/>
          <w:sz w:val="28"/>
          <w:szCs w:val="28"/>
        </w:rPr>
        <w:t>Other creative experts</w:t>
      </w:r>
      <w:r w:rsidR="000604BC" w:rsidRPr="00A35A19">
        <w:rPr>
          <w:b/>
          <w:bCs/>
          <w:sz w:val="28"/>
          <w:szCs w:val="28"/>
        </w:rPr>
        <w:t xml:space="preserve"> (32%)</w:t>
      </w:r>
    </w:p>
    <w:p w14:paraId="6D904CC7" w14:textId="4AC6F714" w:rsidR="00485065" w:rsidRPr="00A35A19" w:rsidRDefault="00485065" w:rsidP="00A35A19">
      <w:pPr>
        <w:pStyle w:val="ListParagraph"/>
        <w:numPr>
          <w:ilvl w:val="0"/>
          <w:numId w:val="2"/>
        </w:numPr>
        <w:spacing w:after="120" w:line="259" w:lineRule="auto"/>
        <w:rPr>
          <w:b/>
          <w:sz w:val="28"/>
          <w:szCs w:val="28"/>
        </w:rPr>
      </w:pPr>
      <w:r w:rsidRPr="00A35A19">
        <w:rPr>
          <w:b/>
          <w:sz w:val="28"/>
          <w:szCs w:val="28"/>
        </w:rPr>
        <w:t>Experts from outside the industry</w:t>
      </w:r>
      <w:r w:rsidR="004843BF" w:rsidRPr="00A35A19">
        <w:rPr>
          <w:b/>
          <w:bCs/>
          <w:sz w:val="28"/>
          <w:szCs w:val="28"/>
        </w:rPr>
        <w:t xml:space="preserve"> (32%)</w:t>
      </w:r>
    </w:p>
    <w:p w14:paraId="6DB367CA" w14:textId="6ADECE99" w:rsidR="00485065" w:rsidRPr="00A35A19" w:rsidRDefault="00485065" w:rsidP="00A35A19">
      <w:pPr>
        <w:pStyle w:val="ListParagraph"/>
        <w:numPr>
          <w:ilvl w:val="0"/>
          <w:numId w:val="2"/>
        </w:numPr>
        <w:spacing w:after="120" w:line="259" w:lineRule="auto"/>
        <w:rPr>
          <w:b/>
          <w:sz w:val="28"/>
          <w:szCs w:val="28"/>
        </w:rPr>
      </w:pPr>
      <w:r w:rsidRPr="00A35A19">
        <w:rPr>
          <w:b/>
          <w:sz w:val="28"/>
          <w:szCs w:val="28"/>
        </w:rPr>
        <w:t>Family and friends</w:t>
      </w:r>
      <w:r w:rsidR="004843BF" w:rsidRPr="00A35A19">
        <w:rPr>
          <w:b/>
          <w:bCs/>
          <w:sz w:val="28"/>
          <w:szCs w:val="28"/>
        </w:rPr>
        <w:t xml:space="preserve"> (6%)</w:t>
      </w:r>
    </w:p>
    <w:p w14:paraId="22EEE94A" w14:textId="77777777" w:rsidR="00485065" w:rsidRPr="00A35A19" w:rsidRDefault="00485065" w:rsidP="00A35A19">
      <w:pPr>
        <w:spacing w:after="120" w:line="259" w:lineRule="auto"/>
        <w:rPr>
          <w:sz w:val="28"/>
          <w:szCs w:val="28"/>
        </w:rPr>
      </w:pPr>
    </w:p>
    <w:p w14:paraId="791E2754" w14:textId="7D7D1D52" w:rsidR="004843BF" w:rsidRPr="00A35A19" w:rsidRDefault="004843BF" w:rsidP="00A35A19">
      <w:pPr>
        <w:spacing w:line="259" w:lineRule="auto"/>
        <w:jc w:val="both"/>
        <w:rPr>
          <w:sz w:val="28"/>
          <w:szCs w:val="28"/>
        </w:rPr>
      </w:pPr>
      <w:r w:rsidRPr="00A35A19">
        <w:rPr>
          <w:sz w:val="28"/>
          <w:szCs w:val="28"/>
        </w:rPr>
        <w:t xml:space="preserve">Leaving aside the first three which have been covered above, there is some value in looking at the remaining categories which are both interesting and wide reaching. </w:t>
      </w:r>
    </w:p>
    <w:p w14:paraId="5B524717" w14:textId="77777777" w:rsidR="000604BC" w:rsidRPr="00A35A19" w:rsidRDefault="000604BC" w:rsidP="00A35A19">
      <w:pPr>
        <w:spacing w:line="259" w:lineRule="auto"/>
        <w:jc w:val="both"/>
        <w:rPr>
          <w:sz w:val="28"/>
          <w:szCs w:val="28"/>
        </w:rPr>
      </w:pPr>
    </w:p>
    <w:p w14:paraId="5AA535F4" w14:textId="3578188A" w:rsidR="00485065" w:rsidRPr="00A35A19" w:rsidRDefault="00485065" w:rsidP="00A35A19">
      <w:pPr>
        <w:spacing w:line="259" w:lineRule="auto"/>
        <w:jc w:val="both"/>
        <w:rPr>
          <w:sz w:val="28"/>
          <w:szCs w:val="28"/>
        </w:rPr>
      </w:pPr>
      <w:r w:rsidRPr="00A35A19">
        <w:rPr>
          <w:sz w:val="28"/>
          <w:szCs w:val="28"/>
        </w:rPr>
        <w:t xml:space="preserve">Family and friends slightly bucks this trend as it seems at first glance to fit more in the category of support to ensure access </w:t>
      </w:r>
      <w:r w:rsidR="007D05C3" w:rsidRPr="00A35A19">
        <w:rPr>
          <w:sz w:val="28"/>
          <w:szCs w:val="28"/>
        </w:rPr>
        <w:t xml:space="preserve">and advocacy </w:t>
      </w:r>
      <w:r w:rsidRPr="00A35A19">
        <w:rPr>
          <w:sz w:val="28"/>
          <w:szCs w:val="28"/>
        </w:rPr>
        <w:t xml:space="preserve">but it </w:t>
      </w:r>
      <w:r w:rsidR="006B6B48" w:rsidRPr="00A35A19">
        <w:rPr>
          <w:sz w:val="28"/>
          <w:szCs w:val="28"/>
        </w:rPr>
        <w:t>does also</w:t>
      </w:r>
      <w:r w:rsidRPr="00A35A19">
        <w:rPr>
          <w:sz w:val="28"/>
          <w:szCs w:val="28"/>
        </w:rPr>
        <w:t xml:space="preserve"> go further than that for some people in that it was having people on your side, with your best interests at heart who are thinking only of you and is akin to a well-being co-ordinator in a touring show who looks out for the interests of the performers (and that is all.) </w:t>
      </w:r>
      <w:r w:rsidR="00B55EBA" w:rsidRPr="00A35A19">
        <w:rPr>
          <w:sz w:val="28"/>
          <w:szCs w:val="28"/>
        </w:rPr>
        <w:t>On the flip side, someone suggested a child “because they will tell you if it’s rubbish!”</w:t>
      </w:r>
    </w:p>
    <w:p w14:paraId="168B140E" w14:textId="77777777" w:rsidR="00485065" w:rsidRPr="00A35A19" w:rsidRDefault="00485065" w:rsidP="00A35A19">
      <w:pPr>
        <w:spacing w:line="259" w:lineRule="auto"/>
        <w:rPr>
          <w:sz w:val="28"/>
          <w:szCs w:val="28"/>
        </w:rPr>
      </w:pPr>
    </w:p>
    <w:p w14:paraId="7025A5F2" w14:textId="5603273C" w:rsidR="00485065" w:rsidRPr="00A35A19" w:rsidRDefault="00485065" w:rsidP="00A35A19">
      <w:pPr>
        <w:spacing w:line="259" w:lineRule="auto"/>
        <w:jc w:val="both"/>
        <w:rPr>
          <w:sz w:val="28"/>
          <w:szCs w:val="28"/>
        </w:rPr>
      </w:pPr>
      <w:r w:rsidRPr="00A35A19">
        <w:rPr>
          <w:sz w:val="28"/>
          <w:szCs w:val="28"/>
        </w:rPr>
        <w:t xml:space="preserve">Other creative experts </w:t>
      </w:r>
      <w:r w:rsidR="00330BD0" w:rsidRPr="00A35A19">
        <w:rPr>
          <w:sz w:val="28"/>
          <w:szCs w:val="28"/>
        </w:rPr>
        <w:t>pull</w:t>
      </w:r>
      <w:r w:rsidRPr="00A35A19">
        <w:rPr>
          <w:sz w:val="28"/>
          <w:szCs w:val="28"/>
        </w:rPr>
        <w:t xml:space="preserve"> in a huge number of potential collaborators who generate new and interesting ways of working in addition to the film, gaming, multi-verse suggestions.  This group includes circus performers, clowns</w:t>
      </w:r>
      <w:r w:rsidR="00B55EBA" w:rsidRPr="00A35A19">
        <w:rPr>
          <w:sz w:val="28"/>
          <w:szCs w:val="28"/>
        </w:rPr>
        <w:t>,</w:t>
      </w:r>
      <w:r w:rsidRPr="00A35A19">
        <w:rPr>
          <w:sz w:val="28"/>
          <w:szCs w:val="28"/>
        </w:rPr>
        <w:t xml:space="preserve"> and comics, all of </w:t>
      </w:r>
      <w:r w:rsidR="007D05C3" w:rsidRPr="00A35A19">
        <w:rPr>
          <w:sz w:val="28"/>
          <w:szCs w:val="28"/>
        </w:rPr>
        <w:t>whom</w:t>
      </w:r>
      <w:r w:rsidRPr="00A35A19">
        <w:rPr>
          <w:sz w:val="28"/>
          <w:szCs w:val="28"/>
        </w:rPr>
        <w:t xml:space="preserve"> would bring something different to the table and provide an additional lens for how stories are told and understood, and inadvertently plays into relatively well-worn paths e.g. </w:t>
      </w:r>
      <w:proofErr w:type="spellStart"/>
      <w:r w:rsidR="007D05C3" w:rsidRPr="00A35A19">
        <w:rPr>
          <w:sz w:val="28"/>
          <w:szCs w:val="28"/>
        </w:rPr>
        <w:t>Co</w:t>
      </w:r>
      <w:r w:rsidRPr="00A35A19">
        <w:rPr>
          <w:sz w:val="28"/>
          <w:szCs w:val="28"/>
        </w:rPr>
        <w:t>media</w:t>
      </w:r>
      <w:proofErr w:type="spellEnd"/>
      <w:r w:rsidRPr="00A35A19">
        <w:rPr>
          <w:sz w:val="28"/>
          <w:szCs w:val="28"/>
        </w:rPr>
        <w:t xml:space="preserve"> del</w:t>
      </w:r>
      <w:r w:rsidR="007D05C3" w:rsidRPr="00A35A19">
        <w:rPr>
          <w:sz w:val="28"/>
          <w:szCs w:val="28"/>
        </w:rPr>
        <w:t>l’</w:t>
      </w:r>
      <w:r w:rsidRPr="00A35A19">
        <w:rPr>
          <w:sz w:val="28"/>
          <w:szCs w:val="28"/>
        </w:rPr>
        <w:t xml:space="preserve">arte, </w:t>
      </w:r>
      <w:r w:rsidR="002F28E9" w:rsidRPr="00A35A19">
        <w:rPr>
          <w:sz w:val="28"/>
          <w:szCs w:val="28"/>
        </w:rPr>
        <w:t xml:space="preserve">troubadour, </w:t>
      </w:r>
      <w:r w:rsidR="007D05C3" w:rsidRPr="00A35A19">
        <w:rPr>
          <w:sz w:val="28"/>
          <w:szCs w:val="28"/>
        </w:rPr>
        <w:t>light</w:t>
      </w:r>
      <w:r w:rsidR="002F28E9" w:rsidRPr="00A35A19">
        <w:rPr>
          <w:sz w:val="28"/>
          <w:szCs w:val="28"/>
        </w:rPr>
        <w:t xml:space="preserve"> relief (e.g. the porter in Macbeth</w:t>
      </w:r>
      <w:r w:rsidR="007D05C3" w:rsidRPr="00A35A19">
        <w:rPr>
          <w:sz w:val="28"/>
          <w:szCs w:val="28"/>
        </w:rPr>
        <w:t>) or trusted outsider who cuts through heavy stuff.</w:t>
      </w:r>
    </w:p>
    <w:p w14:paraId="54A08504" w14:textId="77777777" w:rsidR="002F28E9" w:rsidRPr="00A35A19" w:rsidRDefault="002F28E9" w:rsidP="00A35A19">
      <w:pPr>
        <w:spacing w:line="259" w:lineRule="auto"/>
        <w:jc w:val="both"/>
        <w:rPr>
          <w:sz w:val="28"/>
          <w:szCs w:val="28"/>
        </w:rPr>
      </w:pPr>
    </w:p>
    <w:p w14:paraId="1DD31C95" w14:textId="33D2C7AC" w:rsidR="002F28E9" w:rsidRPr="00A35A19" w:rsidRDefault="002F28E9" w:rsidP="00A35A19">
      <w:pPr>
        <w:spacing w:line="259" w:lineRule="auto"/>
        <w:jc w:val="both"/>
        <w:rPr>
          <w:sz w:val="28"/>
          <w:szCs w:val="28"/>
        </w:rPr>
      </w:pPr>
      <w:r w:rsidRPr="00A35A19">
        <w:rPr>
          <w:sz w:val="28"/>
          <w:szCs w:val="28"/>
        </w:rPr>
        <w:t>The largest group in terms of who needs to be in the room is experts outside of the creative industries at 32%.  These also fall into a number of sub-categories, some of which are not without controversy.</w:t>
      </w:r>
    </w:p>
    <w:p w14:paraId="79678B0A" w14:textId="77777777" w:rsidR="002F28E9" w:rsidRPr="00A35A19" w:rsidRDefault="002F28E9" w:rsidP="00A35A19">
      <w:pPr>
        <w:spacing w:line="259" w:lineRule="auto"/>
        <w:jc w:val="both"/>
        <w:rPr>
          <w:sz w:val="28"/>
          <w:szCs w:val="28"/>
        </w:rPr>
      </w:pPr>
    </w:p>
    <w:p w14:paraId="64BEBD56" w14:textId="65073039" w:rsidR="004843BF" w:rsidRPr="00A35A19" w:rsidRDefault="002F28E9" w:rsidP="00A35A19">
      <w:pPr>
        <w:spacing w:line="259" w:lineRule="auto"/>
        <w:jc w:val="both"/>
        <w:rPr>
          <w:sz w:val="28"/>
          <w:szCs w:val="28"/>
        </w:rPr>
      </w:pPr>
      <w:r w:rsidRPr="00A35A19">
        <w:rPr>
          <w:sz w:val="28"/>
          <w:szCs w:val="28"/>
        </w:rPr>
        <w:t>These range from medical experts (which generated throughout the consultation a very mixed respons</w:t>
      </w:r>
      <w:r w:rsidR="004843BF" w:rsidRPr="00A35A19">
        <w:rPr>
          <w:sz w:val="28"/>
          <w:szCs w:val="28"/>
        </w:rPr>
        <w:t>e</w:t>
      </w:r>
    </w:p>
    <w:p w14:paraId="35979039" w14:textId="77777777" w:rsidR="004843BF" w:rsidRPr="00A35A19" w:rsidRDefault="004843BF" w:rsidP="00A35A19">
      <w:pPr>
        <w:spacing w:line="259" w:lineRule="auto"/>
        <w:jc w:val="both"/>
        <w:rPr>
          <w:sz w:val="28"/>
          <w:szCs w:val="28"/>
        </w:rPr>
      </w:pPr>
    </w:p>
    <w:p w14:paraId="374E2298" w14:textId="5FD1D7FE" w:rsidR="004843BF" w:rsidRPr="00A35A19" w:rsidRDefault="007D05C3" w:rsidP="00A35A19">
      <w:pPr>
        <w:spacing w:line="259" w:lineRule="auto"/>
        <w:ind w:left="720"/>
        <w:jc w:val="both"/>
        <w:rPr>
          <w:sz w:val="28"/>
          <w:szCs w:val="28"/>
        </w:rPr>
      </w:pPr>
      <w:r w:rsidRPr="00A35A19">
        <w:rPr>
          <w:i/>
          <w:iCs/>
          <w:sz w:val="28"/>
          <w:szCs w:val="28"/>
        </w:rPr>
        <w:t>“</w:t>
      </w:r>
      <w:r w:rsidRPr="00A35A19">
        <w:rPr>
          <w:i/>
          <w:sz w:val="28"/>
          <w:szCs w:val="28"/>
        </w:rPr>
        <w:t xml:space="preserve">I wouldn’t </w:t>
      </w:r>
      <w:r w:rsidR="006B6B48" w:rsidRPr="00A35A19">
        <w:rPr>
          <w:i/>
          <w:sz w:val="28"/>
          <w:szCs w:val="28"/>
        </w:rPr>
        <w:t xml:space="preserve">want </w:t>
      </w:r>
      <w:r w:rsidRPr="00A35A19">
        <w:rPr>
          <w:i/>
          <w:sz w:val="28"/>
          <w:szCs w:val="28"/>
        </w:rPr>
        <w:t>anyone from a medical background anywhere near a rehearsal room, they’re not to be trusted.”</w:t>
      </w:r>
      <w:r w:rsidRPr="00A35A19">
        <w:rPr>
          <w:sz w:val="28"/>
          <w:szCs w:val="28"/>
        </w:rPr>
        <w:t xml:space="preserve">  </w:t>
      </w:r>
    </w:p>
    <w:p w14:paraId="4E9E7C32" w14:textId="1C9AD1C5" w:rsidR="004843BF" w:rsidRPr="00A35A19" w:rsidRDefault="007D05C3" w:rsidP="00A35A19">
      <w:pPr>
        <w:spacing w:line="259" w:lineRule="auto"/>
        <w:ind w:left="720"/>
        <w:jc w:val="both"/>
        <w:rPr>
          <w:sz w:val="28"/>
          <w:szCs w:val="28"/>
        </w:rPr>
      </w:pPr>
      <w:r w:rsidRPr="00A35A19">
        <w:rPr>
          <w:sz w:val="28"/>
          <w:szCs w:val="28"/>
        </w:rPr>
        <w:t>Oxford consultation</w:t>
      </w:r>
    </w:p>
    <w:p w14:paraId="31080007" w14:textId="77777777" w:rsidR="004843BF" w:rsidRPr="00A35A19" w:rsidRDefault="004843BF" w:rsidP="00A35A19">
      <w:pPr>
        <w:spacing w:line="259" w:lineRule="auto"/>
        <w:ind w:left="720"/>
        <w:jc w:val="both"/>
        <w:rPr>
          <w:sz w:val="28"/>
          <w:szCs w:val="28"/>
        </w:rPr>
      </w:pPr>
    </w:p>
    <w:p w14:paraId="0C30EC5B" w14:textId="465539FD" w:rsidR="002F28E9" w:rsidRPr="00A35A19" w:rsidRDefault="002F28E9" w:rsidP="00A35A19">
      <w:pPr>
        <w:spacing w:line="259" w:lineRule="auto"/>
        <w:jc w:val="both"/>
        <w:rPr>
          <w:sz w:val="28"/>
          <w:szCs w:val="28"/>
        </w:rPr>
      </w:pPr>
      <w:r w:rsidRPr="00A35A19">
        <w:rPr>
          <w:sz w:val="28"/>
          <w:szCs w:val="28"/>
        </w:rPr>
        <w:t xml:space="preserve">with some people </w:t>
      </w:r>
      <w:r w:rsidR="007D05C3" w:rsidRPr="00A35A19">
        <w:rPr>
          <w:sz w:val="28"/>
          <w:szCs w:val="28"/>
        </w:rPr>
        <w:t xml:space="preserve">naturally very suspicious of the medical professions </w:t>
      </w:r>
      <w:r w:rsidRPr="00A35A19">
        <w:rPr>
          <w:sz w:val="28"/>
          <w:szCs w:val="28"/>
        </w:rPr>
        <w:t>and others feeling that the scientific way of thinking would push thinking in new and innovative ways</w:t>
      </w:r>
      <w:r w:rsidR="00B55EBA" w:rsidRPr="00A35A19">
        <w:rPr>
          <w:sz w:val="28"/>
          <w:szCs w:val="28"/>
        </w:rPr>
        <w:t>.</w:t>
      </w:r>
    </w:p>
    <w:p w14:paraId="0036996D" w14:textId="77777777" w:rsidR="00B55EBA" w:rsidRPr="00A35A19" w:rsidRDefault="00B55EBA" w:rsidP="00A35A19">
      <w:pPr>
        <w:spacing w:line="259" w:lineRule="auto"/>
        <w:jc w:val="both"/>
        <w:rPr>
          <w:sz w:val="28"/>
          <w:szCs w:val="28"/>
        </w:rPr>
      </w:pPr>
    </w:p>
    <w:p w14:paraId="3C026965" w14:textId="699FFBE8" w:rsidR="004843BF" w:rsidRPr="00A35A19" w:rsidRDefault="00B55EBA" w:rsidP="00A35A19">
      <w:pPr>
        <w:spacing w:line="259" w:lineRule="auto"/>
        <w:jc w:val="both"/>
        <w:rPr>
          <w:sz w:val="28"/>
          <w:szCs w:val="28"/>
        </w:rPr>
      </w:pPr>
      <w:r w:rsidRPr="00A35A19">
        <w:rPr>
          <w:sz w:val="28"/>
          <w:szCs w:val="28"/>
        </w:rPr>
        <w:t>Other professionals like social workers also make an appearance as a resource, to sense check and extend knowledge</w:t>
      </w:r>
      <w:r w:rsidR="004843BF" w:rsidRPr="00A35A19">
        <w:rPr>
          <w:sz w:val="28"/>
          <w:szCs w:val="28"/>
        </w:rPr>
        <w:t>:</w:t>
      </w:r>
    </w:p>
    <w:p w14:paraId="57065C9F" w14:textId="77777777" w:rsidR="004843BF" w:rsidRPr="00A35A19" w:rsidRDefault="004843BF" w:rsidP="00A35A19">
      <w:pPr>
        <w:spacing w:line="259" w:lineRule="auto"/>
        <w:jc w:val="both"/>
        <w:rPr>
          <w:sz w:val="28"/>
          <w:szCs w:val="28"/>
        </w:rPr>
      </w:pPr>
    </w:p>
    <w:p w14:paraId="482DCBF0" w14:textId="1A2A7EFE" w:rsidR="004843BF" w:rsidRPr="00A35A19" w:rsidRDefault="00B55EBA" w:rsidP="00A35A19">
      <w:pPr>
        <w:spacing w:line="259" w:lineRule="auto"/>
        <w:ind w:left="720"/>
        <w:jc w:val="both"/>
        <w:rPr>
          <w:sz w:val="28"/>
          <w:szCs w:val="28"/>
        </w:rPr>
      </w:pPr>
      <w:r w:rsidRPr="00A35A19">
        <w:rPr>
          <w:sz w:val="28"/>
          <w:szCs w:val="28"/>
        </w:rPr>
        <w:t xml:space="preserve"> </w:t>
      </w:r>
      <w:r w:rsidRPr="00A35A19">
        <w:rPr>
          <w:i/>
          <w:iCs/>
          <w:sz w:val="28"/>
          <w:szCs w:val="28"/>
        </w:rPr>
        <w:t>“I’m always fascinated by people who see people at their lowest and for a writer that’s really interesting and I’d be interested in having them talk about their work.”</w:t>
      </w:r>
    </w:p>
    <w:p w14:paraId="65A5467C" w14:textId="2921FF8C" w:rsidR="00B55EBA" w:rsidRPr="00A35A19" w:rsidRDefault="00B55EBA" w:rsidP="00A35A19">
      <w:pPr>
        <w:spacing w:line="259" w:lineRule="auto"/>
        <w:ind w:left="720"/>
        <w:jc w:val="both"/>
        <w:rPr>
          <w:sz w:val="28"/>
          <w:szCs w:val="28"/>
        </w:rPr>
      </w:pPr>
      <w:r w:rsidRPr="00A35A19">
        <w:rPr>
          <w:sz w:val="28"/>
          <w:szCs w:val="28"/>
        </w:rPr>
        <w:t>Leicester consultation.</w:t>
      </w:r>
    </w:p>
    <w:p w14:paraId="467311F5" w14:textId="77777777" w:rsidR="002F28E9" w:rsidRPr="00A35A19" w:rsidRDefault="002F28E9" w:rsidP="00A35A19">
      <w:pPr>
        <w:spacing w:line="259" w:lineRule="auto"/>
        <w:jc w:val="both"/>
        <w:rPr>
          <w:sz w:val="28"/>
          <w:szCs w:val="28"/>
        </w:rPr>
      </w:pPr>
    </w:p>
    <w:p w14:paraId="4B796D5F" w14:textId="0D2AEDE1" w:rsidR="002F28E9" w:rsidRPr="00A35A19" w:rsidRDefault="002F28E9" w:rsidP="00A35A19">
      <w:pPr>
        <w:spacing w:line="259" w:lineRule="auto"/>
        <w:jc w:val="both"/>
        <w:rPr>
          <w:sz w:val="28"/>
          <w:szCs w:val="28"/>
        </w:rPr>
      </w:pPr>
      <w:r w:rsidRPr="00A35A19">
        <w:rPr>
          <w:sz w:val="28"/>
          <w:szCs w:val="28"/>
        </w:rPr>
        <w:t xml:space="preserve">Sports people was also a very popular choice, because these things are linked in our collective conscience because they require enormous expertise but are considered </w:t>
      </w:r>
      <w:r w:rsidR="00B55EBA" w:rsidRPr="00A35A19">
        <w:rPr>
          <w:sz w:val="28"/>
          <w:szCs w:val="28"/>
        </w:rPr>
        <w:t>non-academic but enhance physical movement in space.</w:t>
      </w:r>
      <w:r w:rsidRPr="00A35A19">
        <w:rPr>
          <w:sz w:val="28"/>
          <w:szCs w:val="28"/>
        </w:rPr>
        <w:t xml:space="preserve"> </w:t>
      </w:r>
    </w:p>
    <w:p w14:paraId="1FB8E218" w14:textId="77777777" w:rsidR="002F28E9" w:rsidRPr="00A35A19" w:rsidRDefault="002F28E9" w:rsidP="00A35A19">
      <w:pPr>
        <w:spacing w:line="259" w:lineRule="auto"/>
        <w:jc w:val="both"/>
        <w:rPr>
          <w:sz w:val="28"/>
          <w:szCs w:val="28"/>
        </w:rPr>
      </w:pPr>
    </w:p>
    <w:p w14:paraId="61F1EAD3" w14:textId="008BEB19" w:rsidR="002F28E9" w:rsidRPr="00A35A19" w:rsidRDefault="002F28E9" w:rsidP="00A35A19">
      <w:pPr>
        <w:spacing w:line="259" w:lineRule="auto"/>
        <w:jc w:val="both"/>
        <w:rPr>
          <w:sz w:val="28"/>
          <w:szCs w:val="28"/>
        </w:rPr>
      </w:pPr>
      <w:r w:rsidRPr="00A35A19">
        <w:rPr>
          <w:sz w:val="28"/>
          <w:szCs w:val="28"/>
        </w:rPr>
        <w:t>Some of the more original suggestions include</w:t>
      </w:r>
      <w:r w:rsidR="004843BF" w:rsidRPr="00A35A19">
        <w:rPr>
          <w:sz w:val="28"/>
          <w:szCs w:val="28"/>
        </w:rPr>
        <w:t>d</w:t>
      </w:r>
      <w:r w:rsidRPr="00A35A19">
        <w:rPr>
          <w:sz w:val="28"/>
          <w:szCs w:val="28"/>
        </w:rPr>
        <w:t xml:space="preserve"> aliens, railway controller, time traveller,</w:t>
      </w:r>
      <w:r w:rsidR="004843BF" w:rsidRPr="00A35A19">
        <w:rPr>
          <w:sz w:val="28"/>
          <w:szCs w:val="28"/>
        </w:rPr>
        <w:t xml:space="preserve"> and</w:t>
      </w:r>
      <w:r w:rsidRPr="00A35A19">
        <w:rPr>
          <w:sz w:val="28"/>
          <w:szCs w:val="28"/>
        </w:rPr>
        <w:t xml:space="preserve"> Harry Potter expert</w:t>
      </w:r>
      <w:r w:rsidR="004843BF" w:rsidRPr="00A35A19">
        <w:rPr>
          <w:sz w:val="28"/>
          <w:szCs w:val="28"/>
        </w:rPr>
        <w:t>s.</w:t>
      </w:r>
    </w:p>
    <w:p w14:paraId="0C2EBA8E" w14:textId="77777777" w:rsidR="002F28E9" w:rsidRPr="00A35A19" w:rsidRDefault="002F28E9" w:rsidP="00A35A19">
      <w:pPr>
        <w:spacing w:line="259" w:lineRule="auto"/>
        <w:jc w:val="both"/>
        <w:rPr>
          <w:sz w:val="28"/>
          <w:szCs w:val="28"/>
        </w:rPr>
      </w:pPr>
    </w:p>
    <w:p w14:paraId="3FFD1F82" w14:textId="77777777" w:rsidR="007B44F7" w:rsidRPr="00A35A19" w:rsidRDefault="002F28E9" w:rsidP="00A35A19">
      <w:pPr>
        <w:spacing w:line="259" w:lineRule="auto"/>
        <w:jc w:val="both"/>
        <w:rPr>
          <w:sz w:val="28"/>
          <w:szCs w:val="28"/>
        </w:rPr>
      </w:pPr>
      <w:r w:rsidRPr="00A35A19">
        <w:rPr>
          <w:sz w:val="28"/>
          <w:szCs w:val="28"/>
        </w:rPr>
        <w:t xml:space="preserve">Scientists, </w:t>
      </w:r>
      <w:r w:rsidR="00B55EBA" w:rsidRPr="00A35A19">
        <w:rPr>
          <w:sz w:val="28"/>
          <w:szCs w:val="28"/>
        </w:rPr>
        <w:t>engineers,</w:t>
      </w:r>
      <w:r w:rsidRPr="00A35A19">
        <w:rPr>
          <w:sz w:val="28"/>
          <w:szCs w:val="28"/>
        </w:rPr>
        <w:t xml:space="preserve"> and architects crop up often enough for a mention – and which would if implemented see the world very differently and ask different questions that might otherwise emerge. </w:t>
      </w:r>
    </w:p>
    <w:p w14:paraId="032EBD48" w14:textId="77777777" w:rsidR="007B44F7" w:rsidRPr="00A35A19" w:rsidRDefault="007B44F7" w:rsidP="00A35A19">
      <w:pPr>
        <w:spacing w:line="259" w:lineRule="auto"/>
        <w:jc w:val="both"/>
        <w:rPr>
          <w:sz w:val="28"/>
          <w:szCs w:val="28"/>
        </w:rPr>
      </w:pPr>
    </w:p>
    <w:p w14:paraId="4D037539" w14:textId="0AEC3392" w:rsidR="004843BF" w:rsidRPr="00A35A19" w:rsidRDefault="002F28E9" w:rsidP="00A35A19">
      <w:pPr>
        <w:spacing w:line="259" w:lineRule="auto"/>
        <w:jc w:val="both"/>
        <w:rPr>
          <w:sz w:val="28"/>
          <w:szCs w:val="28"/>
        </w:rPr>
      </w:pPr>
      <w:r w:rsidRPr="00A35A19">
        <w:rPr>
          <w:sz w:val="28"/>
          <w:szCs w:val="28"/>
        </w:rPr>
        <w:t>Lay person also crops up two or three times and this is seen as a sort of anti-expert who will cut through the process and ask simple but thoughtful questions of process, story, and product</w:t>
      </w:r>
      <w:r w:rsidR="004843BF" w:rsidRPr="00A35A19">
        <w:rPr>
          <w:sz w:val="28"/>
          <w:szCs w:val="28"/>
        </w:rPr>
        <w:t>:</w:t>
      </w:r>
    </w:p>
    <w:p w14:paraId="7074EAE8" w14:textId="77777777" w:rsidR="004843BF" w:rsidRPr="00A35A19" w:rsidRDefault="004843BF" w:rsidP="00A35A19">
      <w:pPr>
        <w:spacing w:line="259" w:lineRule="auto"/>
        <w:ind w:left="720"/>
        <w:jc w:val="both"/>
        <w:rPr>
          <w:sz w:val="28"/>
          <w:szCs w:val="28"/>
        </w:rPr>
      </w:pPr>
    </w:p>
    <w:p w14:paraId="2D8CB9F6" w14:textId="77777777" w:rsidR="00A31BD1" w:rsidRPr="00A35A19" w:rsidRDefault="00B55EBA" w:rsidP="00A35A19">
      <w:pPr>
        <w:spacing w:line="259" w:lineRule="auto"/>
        <w:ind w:left="720"/>
        <w:rPr>
          <w:sz w:val="28"/>
          <w:szCs w:val="28"/>
        </w:rPr>
      </w:pPr>
      <w:r w:rsidRPr="00A35A19">
        <w:rPr>
          <w:sz w:val="28"/>
          <w:szCs w:val="28"/>
        </w:rPr>
        <w:t>“</w:t>
      </w:r>
      <w:r w:rsidRPr="00A35A19">
        <w:rPr>
          <w:i/>
          <w:iCs/>
          <w:sz w:val="28"/>
          <w:szCs w:val="28"/>
        </w:rPr>
        <w:t>For me it’s about getting some who doesn’t have the theatre language or knowledge.”</w:t>
      </w:r>
      <w:r w:rsidRPr="00A35A19">
        <w:rPr>
          <w:sz w:val="28"/>
          <w:szCs w:val="28"/>
        </w:rPr>
        <w:t xml:space="preserve">  </w:t>
      </w:r>
    </w:p>
    <w:p w14:paraId="4C207215" w14:textId="51F65656" w:rsidR="00EF556B" w:rsidRDefault="00B55EBA" w:rsidP="00A35A19">
      <w:pPr>
        <w:spacing w:line="259" w:lineRule="auto"/>
        <w:ind w:left="720"/>
        <w:rPr>
          <w:sz w:val="28"/>
          <w:szCs w:val="28"/>
        </w:rPr>
      </w:pPr>
      <w:r w:rsidRPr="00A35A19">
        <w:rPr>
          <w:sz w:val="28"/>
          <w:szCs w:val="28"/>
        </w:rPr>
        <w:t>Newcastle consultation</w:t>
      </w:r>
    </w:p>
    <w:p w14:paraId="725B0F29" w14:textId="77777777" w:rsidR="00EF556B" w:rsidRDefault="00EF556B">
      <w:pPr>
        <w:rPr>
          <w:sz w:val="28"/>
          <w:szCs w:val="28"/>
        </w:rPr>
      </w:pPr>
      <w:r>
        <w:rPr>
          <w:sz w:val="28"/>
          <w:szCs w:val="28"/>
        </w:rPr>
        <w:br w:type="page"/>
      </w:r>
    </w:p>
    <w:p w14:paraId="5CA044AA" w14:textId="77777777" w:rsidR="008C7F10" w:rsidRDefault="007B44F7" w:rsidP="00A35A19">
      <w:pPr>
        <w:spacing w:line="259" w:lineRule="auto"/>
        <w:jc w:val="both"/>
        <w:rPr>
          <w:b/>
          <w:bCs/>
          <w:sz w:val="28"/>
          <w:szCs w:val="28"/>
        </w:rPr>
      </w:pPr>
      <w:bookmarkStart w:id="13" w:name="_Toc171418041"/>
      <w:r w:rsidRPr="008C7F10">
        <w:rPr>
          <w:rStyle w:val="Heading2Char"/>
        </w:rPr>
        <w:lastRenderedPageBreak/>
        <w:t xml:space="preserve">3.4 </w:t>
      </w:r>
      <w:r w:rsidR="002D47B7" w:rsidRPr="008C7F10">
        <w:rPr>
          <w:rStyle w:val="Heading2Char"/>
        </w:rPr>
        <w:t>A final small group exercise</w:t>
      </w:r>
      <w:bookmarkEnd w:id="13"/>
      <w:r w:rsidRPr="00A35A19">
        <w:rPr>
          <w:b/>
          <w:bCs/>
          <w:sz w:val="28"/>
          <w:szCs w:val="28"/>
        </w:rPr>
        <w:t xml:space="preserve">: </w:t>
      </w:r>
    </w:p>
    <w:p w14:paraId="738D462B" w14:textId="77777777" w:rsidR="008C7F10" w:rsidRDefault="008C7F10" w:rsidP="00A35A19">
      <w:pPr>
        <w:spacing w:line="259" w:lineRule="auto"/>
        <w:jc w:val="both"/>
        <w:rPr>
          <w:b/>
          <w:bCs/>
          <w:sz w:val="28"/>
          <w:szCs w:val="28"/>
        </w:rPr>
      </w:pPr>
    </w:p>
    <w:p w14:paraId="559545ED" w14:textId="4E93448C" w:rsidR="002D47B7" w:rsidRPr="00A35A19" w:rsidRDefault="008C7F10" w:rsidP="00A35A19">
      <w:pPr>
        <w:spacing w:line="259" w:lineRule="auto"/>
        <w:jc w:val="both"/>
        <w:rPr>
          <w:b/>
          <w:color w:val="0070C0"/>
          <w:sz w:val="28"/>
          <w:szCs w:val="28"/>
        </w:rPr>
      </w:pPr>
      <w:r>
        <w:rPr>
          <w:b/>
          <w:bCs/>
          <w:sz w:val="28"/>
          <w:szCs w:val="28"/>
        </w:rPr>
        <w:t>P</w:t>
      </w:r>
      <w:r w:rsidR="007B44F7" w:rsidRPr="00A35A19">
        <w:rPr>
          <w:b/>
          <w:bCs/>
          <w:sz w:val="28"/>
          <w:szCs w:val="28"/>
        </w:rPr>
        <w:t>rioritise themes of interest</w:t>
      </w:r>
    </w:p>
    <w:p w14:paraId="00158B7F" w14:textId="77777777" w:rsidR="002D47B7" w:rsidRPr="00A35A19" w:rsidRDefault="002D47B7" w:rsidP="00A35A19">
      <w:pPr>
        <w:spacing w:line="259" w:lineRule="auto"/>
        <w:rPr>
          <w:b/>
          <w:bCs/>
          <w:sz w:val="28"/>
          <w:szCs w:val="28"/>
        </w:rPr>
      </w:pPr>
    </w:p>
    <w:p w14:paraId="0F3167DA" w14:textId="0DC9252F" w:rsidR="007B44F7" w:rsidRPr="00A35A19" w:rsidRDefault="002D47B7" w:rsidP="00A35A19">
      <w:pPr>
        <w:spacing w:line="259" w:lineRule="auto"/>
        <w:jc w:val="both"/>
        <w:rPr>
          <w:sz w:val="28"/>
          <w:szCs w:val="28"/>
        </w:rPr>
      </w:pPr>
      <w:r w:rsidRPr="00A35A19">
        <w:rPr>
          <w:sz w:val="28"/>
          <w:szCs w:val="28"/>
        </w:rPr>
        <w:t>Of all the activities this was the most contentious</w:t>
      </w:r>
      <w:r w:rsidR="007B44F7" w:rsidRPr="00A35A19">
        <w:rPr>
          <w:sz w:val="28"/>
          <w:szCs w:val="28"/>
        </w:rPr>
        <w:t xml:space="preserve">, </w:t>
      </w:r>
      <w:r w:rsidRPr="00A35A19">
        <w:rPr>
          <w:sz w:val="28"/>
          <w:szCs w:val="28"/>
        </w:rPr>
        <w:t>with the most disruption (in a good way).</w:t>
      </w:r>
      <w:r w:rsidR="007B44F7" w:rsidRPr="00A35A19">
        <w:rPr>
          <w:sz w:val="28"/>
          <w:szCs w:val="28"/>
        </w:rPr>
        <w:t xml:space="preserve"> Many consultees</w:t>
      </w:r>
      <w:r w:rsidR="00F817F1" w:rsidRPr="00A35A19">
        <w:rPr>
          <w:sz w:val="28"/>
          <w:szCs w:val="28"/>
        </w:rPr>
        <w:t xml:space="preserve"> found it next to impossible to prioritise, </w:t>
      </w:r>
      <w:r w:rsidR="004D168B" w:rsidRPr="00A35A19">
        <w:rPr>
          <w:sz w:val="28"/>
          <w:szCs w:val="28"/>
        </w:rPr>
        <w:t xml:space="preserve">or agree, </w:t>
      </w:r>
      <w:r w:rsidR="00F817F1" w:rsidRPr="00A35A19">
        <w:rPr>
          <w:sz w:val="28"/>
          <w:szCs w:val="28"/>
        </w:rPr>
        <w:t xml:space="preserve">but it did generate a lot of conversation. </w:t>
      </w:r>
    </w:p>
    <w:p w14:paraId="43B810EB" w14:textId="77777777" w:rsidR="007B44F7" w:rsidRPr="00A35A19" w:rsidRDefault="007B44F7" w:rsidP="00A35A19">
      <w:pPr>
        <w:spacing w:line="259" w:lineRule="auto"/>
        <w:jc w:val="both"/>
        <w:rPr>
          <w:sz w:val="28"/>
          <w:szCs w:val="28"/>
        </w:rPr>
      </w:pPr>
    </w:p>
    <w:p w14:paraId="2ED373A0" w14:textId="2275632E" w:rsidR="007B44F7" w:rsidRPr="00A35A19" w:rsidRDefault="007B44F7" w:rsidP="00A35A19">
      <w:pPr>
        <w:spacing w:line="259" w:lineRule="auto"/>
        <w:jc w:val="both"/>
        <w:rPr>
          <w:i/>
          <w:iCs/>
          <w:sz w:val="28"/>
          <w:szCs w:val="28"/>
        </w:rPr>
      </w:pPr>
      <w:r w:rsidRPr="00A35A19">
        <w:rPr>
          <w:sz w:val="28"/>
          <w:szCs w:val="28"/>
        </w:rPr>
        <w:t>The question was essentially</w:t>
      </w:r>
      <w:r w:rsidR="00003CD4" w:rsidRPr="00A35A19">
        <w:rPr>
          <w:sz w:val="28"/>
          <w:szCs w:val="28"/>
        </w:rPr>
        <w:t xml:space="preserve">: </w:t>
      </w:r>
      <w:r w:rsidRPr="00A35A19">
        <w:rPr>
          <w:i/>
          <w:iCs/>
          <w:sz w:val="28"/>
          <w:szCs w:val="28"/>
        </w:rPr>
        <w:t xml:space="preserve">thematically, what’s on your mind?  </w:t>
      </w:r>
    </w:p>
    <w:p w14:paraId="01077F2B" w14:textId="77777777" w:rsidR="007B44F7" w:rsidRPr="00A35A19" w:rsidRDefault="007B44F7" w:rsidP="00A35A19">
      <w:pPr>
        <w:spacing w:line="259" w:lineRule="auto"/>
        <w:jc w:val="both"/>
        <w:rPr>
          <w:sz w:val="28"/>
          <w:szCs w:val="28"/>
        </w:rPr>
      </w:pPr>
    </w:p>
    <w:p w14:paraId="17A65763" w14:textId="079B9553" w:rsidR="007B44F7" w:rsidRPr="00A35A19" w:rsidRDefault="007B44F7" w:rsidP="00A35A19">
      <w:pPr>
        <w:spacing w:line="259" w:lineRule="auto"/>
        <w:jc w:val="both"/>
        <w:rPr>
          <w:sz w:val="28"/>
          <w:szCs w:val="28"/>
        </w:rPr>
      </w:pPr>
      <w:r w:rsidRPr="00A35A19">
        <w:rPr>
          <w:sz w:val="28"/>
          <w:szCs w:val="28"/>
        </w:rPr>
        <w:t>Here’s the list of suggested themes for the exercise:</w:t>
      </w:r>
    </w:p>
    <w:p w14:paraId="63731E5F"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color w:val="1E1E23"/>
          <w:sz w:val="28"/>
          <w:szCs w:val="28"/>
        </w:rPr>
      </w:pPr>
      <w:r w:rsidRPr="00A35A19">
        <w:rPr>
          <w:rFonts w:asciiTheme="minorHAnsi" w:hAnsiTheme="minorHAnsi" w:cstheme="minorHAnsi"/>
          <w:color w:val="1E1E23"/>
          <w:sz w:val="28"/>
          <w:szCs w:val="28"/>
        </w:rPr>
        <w:t xml:space="preserve">Climate Emergency </w:t>
      </w:r>
    </w:p>
    <w:p w14:paraId="52610AB3"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sz w:val="28"/>
          <w:szCs w:val="28"/>
        </w:rPr>
      </w:pPr>
      <w:r w:rsidRPr="00A35A19">
        <w:rPr>
          <w:rFonts w:asciiTheme="minorHAnsi" w:hAnsiTheme="minorHAnsi" w:cstheme="minorHAnsi"/>
          <w:color w:val="1E1E23"/>
          <w:sz w:val="28"/>
          <w:szCs w:val="28"/>
        </w:rPr>
        <w:t xml:space="preserve">Cultural Change </w:t>
      </w:r>
    </w:p>
    <w:p w14:paraId="6FE451A3"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sz w:val="28"/>
          <w:szCs w:val="28"/>
        </w:rPr>
      </w:pPr>
      <w:r w:rsidRPr="00A35A19">
        <w:rPr>
          <w:rFonts w:asciiTheme="minorHAnsi" w:hAnsiTheme="minorHAnsi" w:cstheme="minorHAnsi"/>
          <w:color w:val="1E1E23"/>
          <w:sz w:val="28"/>
          <w:szCs w:val="28"/>
        </w:rPr>
        <w:t xml:space="preserve">Digital Tech for accessibility </w:t>
      </w:r>
    </w:p>
    <w:p w14:paraId="251CC78A"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color w:val="1E1E23"/>
          <w:sz w:val="28"/>
          <w:szCs w:val="28"/>
        </w:rPr>
      </w:pPr>
      <w:r w:rsidRPr="00A35A19">
        <w:rPr>
          <w:rFonts w:asciiTheme="minorHAnsi" w:hAnsiTheme="minorHAnsi" w:cstheme="minorHAnsi"/>
          <w:color w:val="1E1E23"/>
          <w:sz w:val="28"/>
          <w:szCs w:val="28"/>
        </w:rPr>
        <w:t xml:space="preserve">Digital Tech for creativity </w:t>
      </w:r>
    </w:p>
    <w:p w14:paraId="5C1FAD35"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sz w:val="28"/>
          <w:szCs w:val="28"/>
        </w:rPr>
      </w:pPr>
      <w:r w:rsidRPr="00A35A19">
        <w:rPr>
          <w:rFonts w:asciiTheme="minorHAnsi" w:hAnsiTheme="minorHAnsi" w:cstheme="minorHAnsi"/>
          <w:color w:val="1E1E23"/>
          <w:sz w:val="28"/>
          <w:szCs w:val="28"/>
        </w:rPr>
        <w:t xml:space="preserve">Funding </w:t>
      </w:r>
    </w:p>
    <w:p w14:paraId="4644AD4F"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sz w:val="28"/>
          <w:szCs w:val="28"/>
        </w:rPr>
      </w:pPr>
      <w:r w:rsidRPr="00A35A19">
        <w:rPr>
          <w:rFonts w:asciiTheme="minorHAnsi" w:hAnsiTheme="minorHAnsi" w:cstheme="minorHAnsi"/>
          <w:color w:val="1E1E23"/>
          <w:sz w:val="28"/>
          <w:szCs w:val="28"/>
        </w:rPr>
        <w:t xml:space="preserve">Innovative inclusive theatre practice </w:t>
      </w:r>
    </w:p>
    <w:p w14:paraId="53B98E7C"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sz w:val="28"/>
          <w:szCs w:val="28"/>
        </w:rPr>
      </w:pPr>
      <w:r w:rsidRPr="00A35A19">
        <w:rPr>
          <w:rFonts w:asciiTheme="minorHAnsi" w:hAnsiTheme="minorHAnsi" w:cstheme="minorHAnsi"/>
          <w:color w:val="1E1E23"/>
          <w:sz w:val="28"/>
          <w:szCs w:val="28"/>
        </w:rPr>
        <w:t xml:space="preserve">Integrated British Sign Language </w:t>
      </w:r>
    </w:p>
    <w:p w14:paraId="109BFC46"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sz w:val="28"/>
          <w:szCs w:val="28"/>
        </w:rPr>
      </w:pPr>
      <w:r w:rsidRPr="00A35A19">
        <w:rPr>
          <w:rFonts w:asciiTheme="minorHAnsi" w:hAnsiTheme="minorHAnsi" w:cstheme="minorHAnsi"/>
          <w:color w:val="1E1E23"/>
          <w:sz w:val="28"/>
          <w:szCs w:val="28"/>
        </w:rPr>
        <w:t xml:space="preserve">Integrated Creative Captioning </w:t>
      </w:r>
    </w:p>
    <w:p w14:paraId="4B29B902"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color w:val="1E1E23"/>
          <w:sz w:val="28"/>
          <w:szCs w:val="28"/>
        </w:rPr>
      </w:pPr>
      <w:r w:rsidRPr="00A35A19">
        <w:rPr>
          <w:rFonts w:asciiTheme="minorHAnsi" w:hAnsiTheme="minorHAnsi" w:cstheme="minorHAnsi"/>
          <w:color w:val="1E1E23"/>
          <w:sz w:val="28"/>
          <w:szCs w:val="28"/>
        </w:rPr>
        <w:t xml:space="preserve">Intersectionality </w:t>
      </w:r>
    </w:p>
    <w:p w14:paraId="1AAB68AE"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sz w:val="28"/>
          <w:szCs w:val="28"/>
        </w:rPr>
      </w:pPr>
      <w:r w:rsidRPr="00A35A19">
        <w:rPr>
          <w:rFonts w:asciiTheme="minorHAnsi" w:hAnsiTheme="minorHAnsi" w:cstheme="minorHAnsi"/>
          <w:color w:val="1E1E23"/>
          <w:sz w:val="28"/>
          <w:szCs w:val="28"/>
        </w:rPr>
        <w:t xml:space="preserve">Leadership </w:t>
      </w:r>
    </w:p>
    <w:p w14:paraId="3CDBA4B7"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sz w:val="28"/>
          <w:szCs w:val="28"/>
        </w:rPr>
      </w:pPr>
      <w:r w:rsidRPr="00A35A19">
        <w:rPr>
          <w:rFonts w:asciiTheme="minorHAnsi" w:hAnsiTheme="minorHAnsi" w:cstheme="minorHAnsi"/>
          <w:color w:val="1E1E23"/>
          <w:sz w:val="28"/>
          <w:szCs w:val="28"/>
        </w:rPr>
        <w:t xml:space="preserve">Non-hierarchical devising practises </w:t>
      </w:r>
    </w:p>
    <w:p w14:paraId="514AE196"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sz w:val="28"/>
          <w:szCs w:val="28"/>
        </w:rPr>
      </w:pPr>
      <w:r w:rsidRPr="00A35A19">
        <w:rPr>
          <w:rFonts w:asciiTheme="minorHAnsi" w:hAnsiTheme="minorHAnsi" w:cstheme="minorHAnsi"/>
          <w:color w:val="1E1E23"/>
          <w:sz w:val="28"/>
          <w:szCs w:val="28"/>
        </w:rPr>
        <w:t xml:space="preserve">Nothing about us without us </w:t>
      </w:r>
    </w:p>
    <w:p w14:paraId="40BD20EB"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sz w:val="28"/>
          <w:szCs w:val="28"/>
        </w:rPr>
      </w:pPr>
      <w:r w:rsidRPr="00A35A19">
        <w:rPr>
          <w:rFonts w:asciiTheme="minorHAnsi" w:hAnsiTheme="minorHAnsi" w:cstheme="minorHAnsi"/>
          <w:color w:val="1E1E23"/>
          <w:sz w:val="28"/>
          <w:szCs w:val="28"/>
        </w:rPr>
        <w:t xml:space="preserve">Real connections to venues </w:t>
      </w:r>
    </w:p>
    <w:p w14:paraId="32A4A0A7"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color w:val="1E1E23"/>
          <w:sz w:val="28"/>
          <w:szCs w:val="28"/>
        </w:rPr>
      </w:pPr>
      <w:r w:rsidRPr="00A35A19">
        <w:rPr>
          <w:rFonts w:asciiTheme="minorHAnsi" w:hAnsiTheme="minorHAnsi" w:cstheme="minorHAnsi"/>
          <w:color w:val="1E1E23"/>
          <w:sz w:val="28"/>
          <w:szCs w:val="28"/>
        </w:rPr>
        <w:t xml:space="preserve">Social Justice </w:t>
      </w:r>
    </w:p>
    <w:p w14:paraId="70B3F2DE" w14:textId="77777777" w:rsidR="007B44F7" w:rsidRPr="00A35A19" w:rsidRDefault="007B44F7" w:rsidP="00A35A19">
      <w:pPr>
        <w:pStyle w:val="NormalWeb"/>
        <w:numPr>
          <w:ilvl w:val="0"/>
          <w:numId w:val="7"/>
        </w:numPr>
        <w:shd w:val="clear" w:color="auto" w:fill="FFFFFF"/>
        <w:spacing w:line="259" w:lineRule="auto"/>
        <w:rPr>
          <w:rFonts w:asciiTheme="minorHAnsi" w:hAnsiTheme="minorHAnsi" w:cstheme="minorHAnsi"/>
          <w:sz w:val="28"/>
          <w:szCs w:val="28"/>
        </w:rPr>
      </w:pPr>
      <w:r w:rsidRPr="00A35A19">
        <w:rPr>
          <w:rFonts w:asciiTheme="minorHAnsi" w:hAnsiTheme="minorHAnsi" w:cstheme="minorHAnsi"/>
          <w:color w:val="1E1E23"/>
          <w:sz w:val="28"/>
          <w:szCs w:val="28"/>
        </w:rPr>
        <w:t xml:space="preserve">Visibility </w:t>
      </w:r>
    </w:p>
    <w:p w14:paraId="7E9A28B4" w14:textId="06280524" w:rsidR="007B44F7" w:rsidRPr="00A35A19" w:rsidRDefault="00F817F1" w:rsidP="00A35A19">
      <w:pPr>
        <w:spacing w:line="259" w:lineRule="auto"/>
        <w:jc w:val="both"/>
        <w:rPr>
          <w:sz w:val="28"/>
          <w:szCs w:val="28"/>
        </w:rPr>
      </w:pPr>
      <w:r w:rsidRPr="00A35A19">
        <w:rPr>
          <w:sz w:val="28"/>
          <w:szCs w:val="28"/>
        </w:rPr>
        <w:t>There was cynicism</w:t>
      </w:r>
      <w:r w:rsidR="00ED5AC3" w:rsidRPr="00A35A19">
        <w:rPr>
          <w:sz w:val="28"/>
          <w:szCs w:val="28"/>
        </w:rPr>
        <w:t xml:space="preserve"> about why these choices were made</w:t>
      </w:r>
      <w:r w:rsidRPr="00A35A19">
        <w:rPr>
          <w:sz w:val="28"/>
          <w:szCs w:val="28"/>
        </w:rPr>
        <w:t>, and also a degree of not understanding why these had been chosen</w:t>
      </w:r>
      <w:r w:rsidR="00ED5AC3" w:rsidRPr="00A35A19">
        <w:rPr>
          <w:sz w:val="28"/>
          <w:szCs w:val="28"/>
        </w:rPr>
        <w:t xml:space="preserve"> </w:t>
      </w:r>
      <w:r w:rsidR="004D168B" w:rsidRPr="00A35A19">
        <w:rPr>
          <w:sz w:val="28"/>
          <w:szCs w:val="28"/>
        </w:rPr>
        <w:t xml:space="preserve">against other things, </w:t>
      </w:r>
      <w:r w:rsidR="00ED5AC3" w:rsidRPr="00A35A19">
        <w:rPr>
          <w:sz w:val="28"/>
          <w:szCs w:val="28"/>
        </w:rPr>
        <w:t>and there was not a huge amount of consensus</w:t>
      </w:r>
      <w:r w:rsidR="004D168B" w:rsidRPr="00A35A19">
        <w:rPr>
          <w:sz w:val="28"/>
          <w:szCs w:val="28"/>
        </w:rPr>
        <w:t xml:space="preserve"> across groups</w:t>
      </w:r>
      <w:r w:rsidR="00ED5AC3" w:rsidRPr="00A35A19">
        <w:rPr>
          <w:sz w:val="28"/>
          <w:szCs w:val="28"/>
        </w:rPr>
        <w:t>, with non-hierarchical devising splitting opinions divisively more often than anything els</w:t>
      </w:r>
      <w:r w:rsidR="007B44F7" w:rsidRPr="00A35A19">
        <w:rPr>
          <w:sz w:val="28"/>
          <w:szCs w:val="28"/>
        </w:rPr>
        <w:t xml:space="preserve">e: </w:t>
      </w:r>
    </w:p>
    <w:p w14:paraId="734DB746" w14:textId="77777777" w:rsidR="007B44F7" w:rsidRPr="00A35A19" w:rsidRDefault="007B44F7" w:rsidP="00A35A19">
      <w:pPr>
        <w:spacing w:line="259" w:lineRule="auto"/>
        <w:jc w:val="both"/>
        <w:rPr>
          <w:sz w:val="28"/>
          <w:szCs w:val="28"/>
        </w:rPr>
      </w:pPr>
    </w:p>
    <w:p w14:paraId="3797078F" w14:textId="77777777" w:rsidR="007B44F7" w:rsidRPr="00A35A19" w:rsidRDefault="00ED5AC3" w:rsidP="00A35A19">
      <w:pPr>
        <w:spacing w:line="259" w:lineRule="auto"/>
        <w:ind w:left="720"/>
        <w:jc w:val="both"/>
        <w:rPr>
          <w:i/>
          <w:iCs/>
          <w:sz w:val="28"/>
          <w:szCs w:val="28"/>
        </w:rPr>
      </w:pPr>
      <w:r w:rsidRPr="00A35A19">
        <w:rPr>
          <w:i/>
          <w:iCs/>
          <w:sz w:val="28"/>
          <w:szCs w:val="28"/>
        </w:rPr>
        <w:t>“</w:t>
      </w:r>
      <w:r w:rsidR="007B44F7" w:rsidRPr="00A35A19">
        <w:rPr>
          <w:i/>
          <w:iCs/>
          <w:sz w:val="28"/>
          <w:szCs w:val="28"/>
        </w:rPr>
        <w:t>…</w:t>
      </w:r>
      <w:r w:rsidRPr="00A35A19">
        <w:rPr>
          <w:i/>
          <w:iCs/>
          <w:sz w:val="28"/>
          <w:szCs w:val="28"/>
        </w:rPr>
        <w:t xml:space="preserve">it doesn’t work in reality. It just goes round and round and round in circles until someone has to have the final say.” </w:t>
      </w:r>
    </w:p>
    <w:p w14:paraId="66B848F7" w14:textId="437D6AE4" w:rsidR="007B44F7" w:rsidRPr="00A35A19" w:rsidRDefault="007B44F7" w:rsidP="00A35A19">
      <w:pPr>
        <w:spacing w:line="259" w:lineRule="auto"/>
        <w:ind w:left="720"/>
        <w:jc w:val="both"/>
        <w:rPr>
          <w:sz w:val="28"/>
          <w:szCs w:val="28"/>
        </w:rPr>
      </w:pPr>
      <w:r w:rsidRPr="00A35A19">
        <w:rPr>
          <w:sz w:val="28"/>
          <w:szCs w:val="28"/>
        </w:rPr>
        <w:t>National Consultation (online)</w:t>
      </w:r>
    </w:p>
    <w:p w14:paraId="51A10449" w14:textId="77777777" w:rsidR="007B44F7" w:rsidRPr="00EF556B" w:rsidRDefault="007B44F7" w:rsidP="00A35A19">
      <w:pPr>
        <w:spacing w:line="259" w:lineRule="auto"/>
        <w:ind w:left="720"/>
        <w:jc w:val="both"/>
        <w:rPr>
          <w:sz w:val="8"/>
          <w:szCs w:val="8"/>
        </w:rPr>
      </w:pPr>
    </w:p>
    <w:p w14:paraId="14044245" w14:textId="77777777" w:rsidR="00EF556B" w:rsidRDefault="00ED5AC3" w:rsidP="00A35A19">
      <w:pPr>
        <w:spacing w:line="259" w:lineRule="auto"/>
        <w:ind w:left="720"/>
        <w:jc w:val="both"/>
        <w:rPr>
          <w:i/>
          <w:iCs/>
          <w:sz w:val="28"/>
          <w:szCs w:val="28"/>
        </w:rPr>
      </w:pPr>
      <w:r w:rsidRPr="00A35A19">
        <w:rPr>
          <w:i/>
          <w:iCs/>
          <w:sz w:val="28"/>
          <w:szCs w:val="28"/>
        </w:rPr>
        <w:t xml:space="preserve">“We used non-hierarchical devising </w:t>
      </w:r>
      <w:r w:rsidR="007B44F7" w:rsidRPr="00A35A19">
        <w:rPr>
          <w:i/>
          <w:iCs/>
          <w:sz w:val="28"/>
          <w:szCs w:val="28"/>
        </w:rPr>
        <w:t>elsewhere</w:t>
      </w:r>
      <w:r w:rsidRPr="00A35A19">
        <w:rPr>
          <w:i/>
          <w:iCs/>
          <w:sz w:val="28"/>
          <w:szCs w:val="28"/>
        </w:rPr>
        <w:t xml:space="preserve">, and it took into account where people were starting the process.” </w:t>
      </w:r>
    </w:p>
    <w:p w14:paraId="5980F551" w14:textId="5DE0CC23" w:rsidR="007B44F7" w:rsidRPr="00A35A19" w:rsidRDefault="00ED5AC3" w:rsidP="00A35A19">
      <w:pPr>
        <w:spacing w:line="259" w:lineRule="auto"/>
        <w:ind w:left="720"/>
        <w:jc w:val="both"/>
        <w:rPr>
          <w:sz w:val="28"/>
          <w:szCs w:val="28"/>
        </w:rPr>
      </w:pPr>
      <w:r w:rsidRPr="00A35A19">
        <w:rPr>
          <w:sz w:val="28"/>
          <w:szCs w:val="28"/>
        </w:rPr>
        <w:t>Leeds consultation</w:t>
      </w:r>
    </w:p>
    <w:p w14:paraId="6EC72261" w14:textId="434FFCE1" w:rsidR="004301DC" w:rsidRPr="00A35A19" w:rsidRDefault="004301DC" w:rsidP="00A35A19">
      <w:pPr>
        <w:spacing w:line="259" w:lineRule="auto"/>
        <w:ind w:left="720"/>
        <w:jc w:val="both"/>
        <w:rPr>
          <w:i/>
          <w:iCs/>
          <w:sz w:val="28"/>
          <w:szCs w:val="28"/>
        </w:rPr>
      </w:pPr>
      <w:r w:rsidRPr="00A35A19">
        <w:rPr>
          <w:sz w:val="28"/>
          <w:szCs w:val="28"/>
        </w:rPr>
        <w:lastRenderedPageBreak/>
        <w:t>“</w:t>
      </w:r>
      <w:r w:rsidRPr="00A35A19">
        <w:rPr>
          <w:i/>
          <w:iCs/>
          <w:sz w:val="28"/>
          <w:szCs w:val="28"/>
        </w:rPr>
        <w:t xml:space="preserve">Although it is clear that a number of people in the room are asking (internally at least) will it work? You can’t completely remove the hierarchy because someone needs to drive it.”  </w:t>
      </w:r>
    </w:p>
    <w:p w14:paraId="481F3967" w14:textId="77777777" w:rsidR="00A92FC4" w:rsidRPr="00A35A19" w:rsidRDefault="00A92FC4" w:rsidP="00A35A19">
      <w:pPr>
        <w:spacing w:line="259" w:lineRule="auto"/>
        <w:ind w:left="720"/>
        <w:jc w:val="both"/>
        <w:rPr>
          <w:sz w:val="28"/>
          <w:szCs w:val="28"/>
        </w:rPr>
      </w:pPr>
      <w:r w:rsidRPr="00A35A19">
        <w:rPr>
          <w:sz w:val="28"/>
          <w:szCs w:val="28"/>
        </w:rPr>
        <w:t>Leeds consultation</w:t>
      </w:r>
    </w:p>
    <w:p w14:paraId="04A46020" w14:textId="77777777" w:rsidR="004D168B" w:rsidRPr="00A35A19" w:rsidRDefault="004D168B" w:rsidP="00A35A19">
      <w:pPr>
        <w:spacing w:line="259" w:lineRule="auto"/>
        <w:jc w:val="both"/>
        <w:rPr>
          <w:sz w:val="28"/>
          <w:szCs w:val="28"/>
        </w:rPr>
      </w:pPr>
    </w:p>
    <w:p w14:paraId="67E59C14" w14:textId="4CB73C57" w:rsidR="004301DC" w:rsidRPr="00A35A19" w:rsidRDefault="00ED5AC3" w:rsidP="00A35A19">
      <w:pPr>
        <w:spacing w:line="259" w:lineRule="auto"/>
        <w:jc w:val="both"/>
        <w:rPr>
          <w:sz w:val="28"/>
          <w:szCs w:val="28"/>
        </w:rPr>
      </w:pPr>
      <w:r w:rsidRPr="00A35A19">
        <w:rPr>
          <w:sz w:val="28"/>
          <w:szCs w:val="28"/>
        </w:rPr>
        <w:t xml:space="preserve">There was a strong following for the idea of non-hierarchical devising in theory, because intuitively it feels like the right thing to do, but in practice – particularly from jobbing creatives – it just seems impractical.  </w:t>
      </w:r>
    </w:p>
    <w:p w14:paraId="4972E0D4" w14:textId="77777777" w:rsidR="004301DC" w:rsidRPr="00A35A19" w:rsidRDefault="004301DC" w:rsidP="00A35A19">
      <w:pPr>
        <w:spacing w:line="259" w:lineRule="auto"/>
        <w:jc w:val="both"/>
        <w:rPr>
          <w:sz w:val="28"/>
          <w:szCs w:val="28"/>
        </w:rPr>
      </w:pPr>
    </w:p>
    <w:p w14:paraId="746D6192" w14:textId="1320CC1F" w:rsidR="00362ABC" w:rsidRPr="00A35A19" w:rsidRDefault="00ED5AC3" w:rsidP="00A35A19">
      <w:pPr>
        <w:spacing w:line="259" w:lineRule="auto"/>
        <w:jc w:val="both"/>
        <w:rPr>
          <w:sz w:val="28"/>
          <w:szCs w:val="28"/>
        </w:rPr>
      </w:pPr>
      <w:r w:rsidRPr="00A35A19">
        <w:rPr>
          <w:sz w:val="28"/>
          <w:szCs w:val="28"/>
        </w:rPr>
        <w:t xml:space="preserve">But then, </w:t>
      </w:r>
      <w:r w:rsidR="004301DC" w:rsidRPr="00A35A19">
        <w:rPr>
          <w:sz w:val="28"/>
          <w:szCs w:val="28"/>
        </w:rPr>
        <w:t xml:space="preserve">none of </w:t>
      </w:r>
      <w:r w:rsidRPr="00A35A19">
        <w:rPr>
          <w:sz w:val="28"/>
          <w:szCs w:val="28"/>
        </w:rPr>
        <w:t>the terms were defined, and this was also problematic for some</w:t>
      </w:r>
      <w:r w:rsidR="00362ABC" w:rsidRPr="00A35A19">
        <w:rPr>
          <w:sz w:val="28"/>
          <w:szCs w:val="28"/>
        </w:rPr>
        <w:t>:</w:t>
      </w:r>
    </w:p>
    <w:p w14:paraId="50471B0D" w14:textId="77777777" w:rsidR="00362ABC" w:rsidRPr="00A35A19" w:rsidRDefault="00362ABC" w:rsidP="00A35A19">
      <w:pPr>
        <w:spacing w:line="259" w:lineRule="auto"/>
        <w:jc w:val="both"/>
        <w:rPr>
          <w:sz w:val="28"/>
          <w:szCs w:val="28"/>
        </w:rPr>
      </w:pPr>
    </w:p>
    <w:p w14:paraId="7756E182" w14:textId="2AA6F3BF" w:rsidR="00362ABC" w:rsidRPr="00A35A19" w:rsidRDefault="004D168B" w:rsidP="00A35A19">
      <w:pPr>
        <w:spacing w:line="259" w:lineRule="auto"/>
        <w:ind w:left="720"/>
        <w:jc w:val="both"/>
        <w:rPr>
          <w:rFonts w:eastAsia="Times New Roman" w:cstheme="minorHAnsi"/>
          <w:i/>
          <w:iCs/>
          <w:color w:val="000000"/>
          <w:kern w:val="0"/>
          <w:sz w:val="28"/>
          <w:szCs w:val="28"/>
          <w:lang w:eastAsia="en-GB"/>
          <w14:ligatures w14:val="none"/>
        </w:rPr>
      </w:pPr>
      <w:r w:rsidRPr="00A35A19">
        <w:rPr>
          <w:sz w:val="28"/>
          <w:szCs w:val="28"/>
        </w:rPr>
        <w:t>“</w:t>
      </w:r>
      <w:r w:rsidRPr="00A35A19">
        <w:rPr>
          <w:rFonts w:eastAsia="Times New Roman" w:cstheme="minorHAnsi"/>
          <w:i/>
          <w:iCs/>
          <w:color w:val="000000"/>
          <w:kern w:val="0"/>
          <w:sz w:val="28"/>
          <w:szCs w:val="28"/>
          <w:lang w:eastAsia="en-GB"/>
          <w14:ligatures w14:val="none"/>
        </w:rPr>
        <w:t>A lot of the items on the Theme list are really broad. What I think of as cultural change is probably very different from what someone else thinks of. The same with social justice for example, itself a loaded term for some (me!)”</w:t>
      </w:r>
    </w:p>
    <w:p w14:paraId="7F0F5F3D" w14:textId="46E3F75A" w:rsidR="00362ABC" w:rsidRPr="00A35A19" w:rsidRDefault="00362ABC" w:rsidP="00A35A19">
      <w:pPr>
        <w:spacing w:line="259" w:lineRule="auto"/>
        <w:ind w:left="720"/>
        <w:jc w:val="both"/>
        <w:rPr>
          <w:rFonts w:eastAsia="Times New Roman" w:cstheme="minorHAnsi"/>
          <w:color w:val="000000"/>
          <w:kern w:val="0"/>
          <w:sz w:val="28"/>
          <w:szCs w:val="28"/>
          <w:lang w:eastAsia="en-GB"/>
          <w14:ligatures w14:val="none"/>
        </w:rPr>
      </w:pPr>
      <w:r w:rsidRPr="00A35A19">
        <w:rPr>
          <w:rFonts w:eastAsia="Times New Roman" w:cstheme="minorHAnsi"/>
          <w:color w:val="000000"/>
          <w:kern w:val="0"/>
          <w:sz w:val="28"/>
          <w:szCs w:val="28"/>
          <w:lang w:eastAsia="en-GB"/>
          <w14:ligatures w14:val="none"/>
        </w:rPr>
        <w:t>National Consultation (Survey)</w:t>
      </w:r>
    </w:p>
    <w:p w14:paraId="3F27DEDB" w14:textId="77777777" w:rsidR="00362ABC" w:rsidRPr="00A35A19" w:rsidRDefault="00362ABC" w:rsidP="00A35A19">
      <w:pPr>
        <w:spacing w:line="259" w:lineRule="auto"/>
        <w:jc w:val="both"/>
        <w:rPr>
          <w:rFonts w:eastAsia="Times New Roman" w:cstheme="minorHAnsi"/>
          <w:color w:val="000000"/>
          <w:kern w:val="0"/>
          <w:sz w:val="28"/>
          <w:szCs w:val="28"/>
          <w:lang w:eastAsia="en-GB"/>
          <w14:ligatures w14:val="none"/>
        </w:rPr>
      </w:pPr>
    </w:p>
    <w:p w14:paraId="3780D3A9" w14:textId="619D00B6" w:rsidR="004D168B" w:rsidRPr="00A35A19" w:rsidRDefault="00560732" w:rsidP="00A35A19">
      <w:pPr>
        <w:spacing w:line="259" w:lineRule="auto"/>
        <w:jc w:val="both"/>
        <w:rPr>
          <w:sz w:val="28"/>
          <w:szCs w:val="28"/>
        </w:rPr>
      </w:pPr>
      <w:r w:rsidRPr="00A35A19">
        <w:rPr>
          <w:sz w:val="28"/>
          <w:szCs w:val="28"/>
        </w:rPr>
        <w:t xml:space="preserve">It is interesting to view responses to the list of themes above across the different regions: </w:t>
      </w:r>
    </w:p>
    <w:p w14:paraId="215AA019" w14:textId="77777777" w:rsidR="00560732" w:rsidRPr="00A35A19" w:rsidRDefault="00560732" w:rsidP="00A35A19">
      <w:pPr>
        <w:spacing w:line="259" w:lineRule="auto"/>
        <w:jc w:val="both"/>
        <w:rPr>
          <w:rFonts w:eastAsia="Times New Roman" w:cstheme="minorHAnsi"/>
          <w:color w:val="000000"/>
          <w:kern w:val="0"/>
          <w:sz w:val="28"/>
          <w:szCs w:val="28"/>
          <w:lang w:eastAsia="en-GB"/>
          <w14:ligatures w14:val="none"/>
        </w:rPr>
      </w:pPr>
    </w:p>
    <w:p w14:paraId="3C4D38F9" w14:textId="276C565E" w:rsidR="004D168B" w:rsidRPr="00A35A19" w:rsidRDefault="004301DC" w:rsidP="00A35A19">
      <w:pPr>
        <w:spacing w:line="259" w:lineRule="auto"/>
        <w:jc w:val="both"/>
        <w:rPr>
          <w:rFonts w:eastAsia="Times New Roman" w:cstheme="minorHAnsi"/>
          <w:color w:val="000000"/>
          <w:kern w:val="0"/>
          <w:sz w:val="28"/>
          <w:szCs w:val="28"/>
          <w:lang w:eastAsia="en-GB"/>
          <w14:ligatures w14:val="none"/>
        </w:rPr>
      </w:pPr>
      <w:r w:rsidRPr="00A35A19">
        <w:rPr>
          <w:rFonts w:eastAsia="Times New Roman" w:cstheme="minorHAnsi"/>
          <w:color w:val="000000"/>
          <w:kern w:val="0"/>
          <w:sz w:val="28"/>
          <w:szCs w:val="28"/>
          <w:lang w:eastAsia="en-GB"/>
          <w14:ligatures w14:val="none"/>
        </w:rPr>
        <w:t>In</w:t>
      </w:r>
      <w:r w:rsidR="00362ABC" w:rsidRPr="00A35A19">
        <w:rPr>
          <w:rFonts w:eastAsia="Times New Roman" w:cstheme="minorHAnsi"/>
          <w:color w:val="000000"/>
          <w:kern w:val="0"/>
          <w:sz w:val="28"/>
          <w:szCs w:val="28"/>
          <w:lang w:eastAsia="en-GB"/>
          <w14:ligatures w14:val="none"/>
        </w:rPr>
        <w:t xml:space="preserve"> the</w:t>
      </w:r>
      <w:r w:rsidRPr="00A35A19">
        <w:rPr>
          <w:rFonts w:eastAsia="Times New Roman" w:cstheme="minorHAnsi"/>
          <w:color w:val="000000"/>
          <w:kern w:val="0"/>
          <w:sz w:val="28"/>
          <w:szCs w:val="28"/>
          <w:lang w:eastAsia="en-GB"/>
          <w14:ligatures w14:val="none"/>
        </w:rPr>
        <w:t xml:space="preserve"> </w:t>
      </w:r>
      <w:r w:rsidRPr="00A35A19">
        <w:rPr>
          <w:rFonts w:eastAsia="Times New Roman" w:cstheme="minorHAnsi"/>
          <w:b/>
          <w:bCs/>
          <w:color w:val="000000"/>
          <w:kern w:val="0"/>
          <w:sz w:val="28"/>
          <w:szCs w:val="28"/>
          <w:lang w:eastAsia="en-GB"/>
          <w14:ligatures w14:val="none"/>
        </w:rPr>
        <w:t>London</w:t>
      </w:r>
      <w:r w:rsidRPr="00A35A19">
        <w:rPr>
          <w:rFonts w:eastAsia="Times New Roman" w:cstheme="minorHAnsi"/>
          <w:color w:val="000000"/>
          <w:kern w:val="0"/>
          <w:sz w:val="28"/>
          <w:szCs w:val="28"/>
          <w:lang w:eastAsia="en-GB"/>
          <w14:ligatures w14:val="none"/>
        </w:rPr>
        <w:t xml:space="preserve"> </w:t>
      </w:r>
      <w:r w:rsidR="00362ABC" w:rsidRPr="00A35A19">
        <w:rPr>
          <w:rFonts w:eastAsia="Times New Roman" w:cstheme="minorHAnsi"/>
          <w:color w:val="000000"/>
          <w:kern w:val="0"/>
          <w:sz w:val="28"/>
          <w:szCs w:val="28"/>
          <w:lang w:eastAsia="en-GB"/>
          <w14:ligatures w14:val="none"/>
        </w:rPr>
        <w:t>consultation</w:t>
      </w:r>
      <w:r w:rsidR="00362ABC" w:rsidRPr="00A35A19">
        <w:rPr>
          <w:color w:val="000000"/>
          <w:kern w:val="0"/>
          <w:sz w:val="28"/>
          <w:szCs w:val="28"/>
          <w14:ligatures w14:val="none"/>
        </w:rPr>
        <w:t xml:space="preserve"> </w:t>
      </w:r>
      <w:r w:rsidRPr="00A35A19">
        <w:rPr>
          <w:color w:val="000000"/>
          <w:kern w:val="0"/>
          <w:sz w:val="28"/>
          <w:szCs w:val="28"/>
          <w14:ligatures w14:val="none"/>
        </w:rPr>
        <w:t xml:space="preserve">innovative inclusive </w:t>
      </w:r>
      <w:r w:rsidRPr="00A35A19">
        <w:rPr>
          <w:rFonts w:eastAsia="Times New Roman" w:cstheme="minorHAnsi"/>
          <w:color w:val="000000"/>
          <w:kern w:val="0"/>
          <w:sz w:val="28"/>
          <w:szCs w:val="28"/>
          <w:lang w:eastAsia="en-GB"/>
          <w14:ligatures w14:val="none"/>
        </w:rPr>
        <w:t xml:space="preserve">theatre practice was decidedly unpopular, </w:t>
      </w:r>
      <w:r w:rsidR="00362ABC" w:rsidRPr="00A35A19">
        <w:rPr>
          <w:rFonts w:eastAsia="Times New Roman" w:cstheme="minorHAnsi"/>
          <w:color w:val="000000"/>
          <w:kern w:val="0"/>
          <w:sz w:val="28"/>
          <w:szCs w:val="28"/>
          <w:lang w:eastAsia="en-GB"/>
          <w14:ligatures w14:val="none"/>
        </w:rPr>
        <w:t xml:space="preserve">with a strongly made argument </w:t>
      </w:r>
      <w:r w:rsidRPr="00A35A19">
        <w:rPr>
          <w:rFonts w:eastAsia="Times New Roman" w:cstheme="minorHAnsi"/>
          <w:color w:val="000000"/>
          <w:kern w:val="0"/>
          <w:sz w:val="28"/>
          <w:szCs w:val="28"/>
          <w:lang w:eastAsia="en-GB"/>
          <w14:ligatures w14:val="none"/>
        </w:rPr>
        <w:t>that such practice should be standard, not innovative</w:t>
      </w:r>
      <w:r w:rsidR="00362ABC" w:rsidRPr="00A35A19">
        <w:rPr>
          <w:rFonts w:eastAsia="Times New Roman" w:cstheme="minorHAnsi"/>
          <w:color w:val="000000"/>
          <w:kern w:val="0"/>
          <w:sz w:val="28"/>
          <w:szCs w:val="28"/>
          <w:lang w:eastAsia="en-GB"/>
          <w14:ligatures w14:val="none"/>
        </w:rPr>
        <w:t xml:space="preserve">. However, </w:t>
      </w:r>
      <w:r w:rsidRPr="00A35A19">
        <w:rPr>
          <w:rFonts w:eastAsia="Times New Roman" w:cstheme="minorHAnsi"/>
          <w:color w:val="000000"/>
          <w:kern w:val="0"/>
          <w:sz w:val="28"/>
          <w:szCs w:val="28"/>
          <w:lang w:eastAsia="en-GB"/>
          <w14:ligatures w14:val="none"/>
        </w:rPr>
        <w:t xml:space="preserve">there is a counter argument that </w:t>
      </w:r>
      <w:r w:rsidR="009C49BF" w:rsidRPr="00A35A19">
        <w:rPr>
          <w:rFonts w:eastAsia="Times New Roman" w:cstheme="minorHAnsi"/>
          <w:color w:val="000000"/>
          <w:kern w:val="0"/>
          <w:sz w:val="28"/>
          <w:szCs w:val="28"/>
          <w:lang w:eastAsia="en-GB"/>
          <w14:ligatures w14:val="none"/>
        </w:rPr>
        <w:t xml:space="preserve">for </w:t>
      </w:r>
      <w:r w:rsidRPr="00A35A19">
        <w:rPr>
          <w:rFonts w:eastAsia="Times New Roman" w:cstheme="minorHAnsi"/>
          <w:color w:val="000000"/>
          <w:kern w:val="0"/>
          <w:sz w:val="28"/>
          <w:szCs w:val="28"/>
          <w:lang w:eastAsia="en-GB"/>
          <w14:ligatures w14:val="none"/>
        </w:rPr>
        <w:t>m</w:t>
      </w:r>
      <w:r w:rsidR="009C49BF" w:rsidRPr="00A35A19">
        <w:rPr>
          <w:rFonts w:eastAsia="Times New Roman" w:cstheme="minorHAnsi"/>
          <w:color w:val="000000"/>
          <w:kern w:val="0"/>
          <w:sz w:val="28"/>
          <w:szCs w:val="28"/>
          <w:lang w:eastAsia="en-GB"/>
          <w14:ligatures w14:val="none"/>
        </w:rPr>
        <w:t>uch</w:t>
      </w:r>
      <w:r w:rsidRPr="00A35A19">
        <w:rPr>
          <w:rFonts w:eastAsia="Times New Roman" w:cstheme="minorHAnsi"/>
          <w:color w:val="000000"/>
          <w:kern w:val="0"/>
          <w:sz w:val="28"/>
          <w:szCs w:val="28"/>
          <w:lang w:eastAsia="en-GB"/>
          <w14:ligatures w14:val="none"/>
        </w:rPr>
        <w:t xml:space="preserve"> theatre is not remotely innovative</w:t>
      </w:r>
      <w:r w:rsidR="009C49BF" w:rsidRPr="00A35A19">
        <w:rPr>
          <w:rFonts w:eastAsia="Times New Roman" w:cstheme="minorHAnsi"/>
          <w:color w:val="000000"/>
          <w:kern w:val="0"/>
          <w:sz w:val="28"/>
          <w:szCs w:val="28"/>
          <w:lang w:eastAsia="en-GB"/>
          <w14:ligatures w14:val="none"/>
        </w:rPr>
        <w:t xml:space="preserve"> or inclusive</w:t>
      </w:r>
      <w:r w:rsidRPr="00A35A19">
        <w:rPr>
          <w:rFonts w:eastAsia="Times New Roman" w:cstheme="minorHAnsi"/>
          <w:color w:val="000000"/>
          <w:kern w:val="0"/>
          <w:sz w:val="28"/>
          <w:szCs w:val="28"/>
          <w:lang w:eastAsia="en-GB"/>
          <w14:ligatures w14:val="none"/>
        </w:rPr>
        <w:t>.</w:t>
      </w:r>
    </w:p>
    <w:p w14:paraId="7D1A7EF9" w14:textId="77777777" w:rsidR="004301DC" w:rsidRPr="00A35A19" w:rsidRDefault="004301DC" w:rsidP="00A35A19">
      <w:pPr>
        <w:spacing w:line="259" w:lineRule="auto"/>
        <w:jc w:val="both"/>
        <w:rPr>
          <w:rFonts w:eastAsia="Times New Roman" w:cstheme="minorHAnsi"/>
          <w:color w:val="000000"/>
          <w:kern w:val="0"/>
          <w:sz w:val="28"/>
          <w:szCs w:val="28"/>
          <w:lang w:eastAsia="en-GB"/>
          <w14:ligatures w14:val="none"/>
        </w:rPr>
      </w:pPr>
    </w:p>
    <w:p w14:paraId="35067408" w14:textId="46F3C308" w:rsidR="00362ABC" w:rsidRPr="00A35A19" w:rsidRDefault="004301DC" w:rsidP="00A35A19">
      <w:pPr>
        <w:spacing w:line="259" w:lineRule="auto"/>
        <w:jc w:val="both"/>
        <w:rPr>
          <w:sz w:val="28"/>
          <w:szCs w:val="28"/>
        </w:rPr>
      </w:pPr>
      <w:r w:rsidRPr="00A35A19">
        <w:rPr>
          <w:sz w:val="28"/>
          <w:szCs w:val="28"/>
        </w:rPr>
        <w:t xml:space="preserve">There was a different approach to the prioritisation exercise in </w:t>
      </w:r>
      <w:r w:rsidRPr="00A35A19">
        <w:rPr>
          <w:b/>
          <w:sz w:val="28"/>
          <w:szCs w:val="28"/>
        </w:rPr>
        <w:t>Newcastle</w:t>
      </w:r>
      <w:r w:rsidRPr="00A35A19">
        <w:rPr>
          <w:sz w:val="28"/>
          <w:szCs w:val="28"/>
        </w:rPr>
        <w:t xml:space="preserve">. </w:t>
      </w:r>
      <w:r w:rsidR="00362ABC" w:rsidRPr="00A35A19">
        <w:rPr>
          <w:sz w:val="28"/>
          <w:szCs w:val="28"/>
        </w:rPr>
        <w:t xml:space="preserve">A consultee suggested that </w:t>
      </w:r>
      <w:r w:rsidRPr="00A35A19">
        <w:rPr>
          <w:sz w:val="28"/>
          <w:szCs w:val="28"/>
        </w:rPr>
        <w:t>the structure of the arts and culture sector which makes decisions – and not always understandabl</w:t>
      </w:r>
      <w:r w:rsidR="009C49BF" w:rsidRPr="00A35A19">
        <w:rPr>
          <w:sz w:val="28"/>
          <w:szCs w:val="28"/>
        </w:rPr>
        <w:t>y</w:t>
      </w:r>
      <w:r w:rsidRPr="00A35A19">
        <w:rPr>
          <w:sz w:val="28"/>
          <w:szCs w:val="28"/>
        </w:rPr>
        <w:t xml:space="preserve"> </w:t>
      </w:r>
      <w:r w:rsidR="00362ABC" w:rsidRPr="00A35A19">
        <w:rPr>
          <w:sz w:val="28"/>
          <w:szCs w:val="28"/>
        </w:rPr>
        <w:t>–</w:t>
      </w:r>
      <w:r w:rsidR="00334C1F" w:rsidRPr="00A35A19">
        <w:rPr>
          <w:sz w:val="28"/>
          <w:szCs w:val="28"/>
        </w:rPr>
        <w:t xml:space="preserve"> </w:t>
      </w:r>
      <w:r w:rsidRPr="00A35A19">
        <w:rPr>
          <w:sz w:val="28"/>
          <w:szCs w:val="28"/>
        </w:rPr>
        <w:t>one</w:t>
      </w:r>
      <w:r w:rsidR="00362ABC" w:rsidRPr="00A35A19">
        <w:rPr>
          <w:sz w:val="28"/>
          <w:szCs w:val="28"/>
        </w:rPr>
        <w:t xml:space="preserve"> </w:t>
      </w:r>
      <w:r w:rsidRPr="00A35A19">
        <w:rPr>
          <w:sz w:val="28"/>
          <w:szCs w:val="28"/>
        </w:rPr>
        <w:t>way or another about who gets funds and who wins and who loses</w:t>
      </w:r>
      <w:r w:rsidR="006B6B48" w:rsidRPr="00A35A19">
        <w:rPr>
          <w:sz w:val="28"/>
          <w:szCs w:val="28"/>
        </w:rPr>
        <w:t>, and that it is broken</w:t>
      </w:r>
      <w:r w:rsidRPr="00A35A19">
        <w:rPr>
          <w:sz w:val="28"/>
          <w:szCs w:val="28"/>
        </w:rPr>
        <w:t xml:space="preserve">.  This is felt quite keenly by people, and it seems neither fair, nor reasonable.  There is a an unspoken but deeply felt idea about quotas which drives some people to not necessarily want to discuss or share their </w:t>
      </w:r>
      <w:r w:rsidR="00862580" w:rsidRPr="00A35A19">
        <w:rPr>
          <w:sz w:val="28"/>
          <w:szCs w:val="28"/>
        </w:rPr>
        <w:t xml:space="preserve">experience of </w:t>
      </w:r>
      <w:r w:rsidRPr="00A35A19">
        <w:rPr>
          <w:sz w:val="28"/>
          <w:szCs w:val="28"/>
        </w:rPr>
        <w:t xml:space="preserve">disability.  </w:t>
      </w:r>
      <w:r w:rsidR="00362ABC" w:rsidRPr="00A35A19">
        <w:rPr>
          <w:sz w:val="28"/>
          <w:szCs w:val="28"/>
        </w:rPr>
        <w:t>T</w:t>
      </w:r>
      <w:r w:rsidRPr="00A35A19">
        <w:rPr>
          <w:sz w:val="28"/>
          <w:szCs w:val="28"/>
        </w:rPr>
        <w:t xml:space="preserve">his </w:t>
      </w:r>
      <w:r w:rsidR="00362ABC" w:rsidRPr="00A35A19">
        <w:rPr>
          <w:sz w:val="28"/>
          <w:szCs w:val="28"/>
        </w:rPr>
        <w:t xml:space="preserve">seems to be taking </w:t>
      </w:r>
      <w:r w:rsidRPr="00A35A19">
        <w:rPr>
          <w:sz w:val="28"/>
          <w:szCs w:val="28"/>
        </w:rPr>
        <w:t xml:space="preserve">us no further forward to equality or equitability and away from the </w:t>
      </w:r>
      <w:r w:rsidR="00362ABC" w:rsidRPr="00A35A19">
        <w:rPr>
          <w:sz w:val="28"/>
          <w:szCs w:val="28"/>
        </w:rPr>
        <w:t>S</w:t>
      </w:r>
      <w:r w:rsidRPr="00A35A19">
        <w:rPr>
          <w:sz w:val="28"/>
          <w:szCs w:val="28"/>
        </w:rPr>
        <w:t xml:space="preserve">ocial </w:t>
      </w:r>
      <w:r w:rsidR="00362ABC" w:rsidRPr="00A35A19">
        <w:rPr>
          <w:sz w:val="28"/>
          <w:szCs w:val="28"/>
        </w:rPr>
        <w:t>M</w:t>
      </w:r>
      <w:r w:rsidRPr="00A35A19">
        <w:rPr>
          <w:sz w:val="28"/>
          <w:szCs w:val="28"/>
        </w:rPr>
        <w:t xml:space="preserve">odel of </w:t>
      </w:r>
      <w:r w:rsidR="00362ABC" w:rsidRPr="00A35A19">
        <w:rPr>
          <w:sz w:val="28"/>
          <w:szCs w:val="28"/>
        </w:rPr>
        <w:t>D</w:t>
      </w:r>
      <w:r w:rsidRPr="00A35A19">
        <w:rPr>
          <w:sz w:val="28"/>
          <w:szCs w:val="28"/>
        </w:rPr>
        <w:t xml:space="preserve">isability.  This idea of hiding came up often enough to be mentioned, but also there was a fierce pride at play </w:t>
      </w:r>
      <w:r w:rsidR="006B6B48" w:rsidRPr="00A35A19">
        <w:rPr>
          <w:sz w:val="28"/>
          <w:szCs w:val="28"/>
        </w:rPr>
        <w:t xml:space="preserve">in </w:t>
      </w:r>
      <w:r w:rsidR="00E726A6" w:rsidRPr="00A35A19">
        <w:rPr>
          <w:sz w:val="28"/>
          <w:szCs w:val="28"/>
        </w:rPr>
        <w:t>an individual’s disability</w:t>
      </w:r>
      <w:r w:rsidR="00362ABC" w:rsidRPr="00A35A19">
        <w:rPr>
          <w:sz w:val="28"/>
          <w:szCs w:val="28"/>
        </w:rPr>
        <w:t>:</w:t>
      </w:r>
    </w:p>
    <w:p w14:paraId="75FD69DA" w14:textId="77777777" w:rsidR="00362ABC" w:rsidRPr="00A35A19" w:rsidRDefault="00362ABC" w:rsidP="00A35A19">
      <w:pPr>
        <w:spacing w:line="259" w:lineRule="auto"/>
        <w:jc w:val="both"/>
        <w:rPr>
          <w:sz w:val="28"/>
          <w:szCs w:val="28"/>
        </w:rPr>
      </w:pPr>
    </w:p>
    <w:p w14:paraId="4689FE15" w14:textId="77777777" w:rsidR="00362ABC" w:rsidRPr="00A35A19" w:rsidRDefault="00E726A6" w:rsidP="00A35A19">
      <w:pPr>
        <w:spacing w:line="259" w:lineRule="auto"/>
        <w:ind w:left="720"/>
        <w:jc w:val="both"/>
        <w:rPr>
          <w:i/>
          <w:iCs/>
          <w:sz w:val="28"/>
          <w:szCs w:val="28"/>
        </w:rPr>
      </w:pPr>
      <w:r w:rsidRPr="00A35A19">
        <w:rPr>
          <w:i/>
          <w:iCs/>
          <w:sz w:val="28"/>
          <w:szCs w:val="28"/>
        </w:rPr>
        <w:t xml:space="preserve">“My disability is integral (to me).  You can’t take it off and put it down.” </w:t>
      </w:r>
    </w:p>
    <w:p w14:paraId="13CC7B8A" w14:textId="77777777" w:rsidR="00362ABC" w:rsidRPr="00A35A19" w:rsidRDefault="00E726A6" w:rsidP="00A35A19">
      <w:pPr>
        <w:spacing w:line="259" w:lineRule="auto"/>
        <w:ind w:left="720"/>
        <w:jc w:val="both"/>
        <w:rPr>
          <w:sz w:val="28"/>
          <w:szCs w:val="28"/>
        </w:rPr>
      </w:pPr>
      <w:r w:rsidRPr="00A35A19">
        <w:rPr>
          <w:sz w:val="28"/>
          <w:szCs w:val="28"/>
        </w:rPr>
        <w:t>Leeds</w:t>
      </w:r>
      <w:r w:rsidR="00362ABC" w:rsidRPr="00A35A19">
        <w:rPr>
          <w:sz w:val="28"/>
          <w:szCs w:val="28"/>
        </w:rPr>
        <w:t xml:space="preserve"> consultation </w:t>
      </w:r>
    </w:p>
    <w:p w14:paraId="34368920" w14:textId="77777777" w:rsidR="00362ABC" w:rsidRPr="00A35A19" w:rsidRDefault="00362ABC" w:rsidP="00A35A19">
      <w:pPr>
        <w:spacing w:line="259" w:lineRule="auto"/>
        <w:jc w:val="both"/>
        <w:rPr>
          <w:sz w:val="28"/>
          <w:szCs w:val="28"/>
        </w:rPr>
      </w:pPr>
    </w:p>
    <w:p w14:paraId="3FF1F9A0" w14:textId="412A94CA" w:rsidR="004301DC" w:rsidRPr="00A35A19" w:rsidRDefault="00E726A6" w:rsidP="00A35A19">
      <w:pPr>
        <w:spacing w:line="259" w:lineRule="auto"/>
        <w:jc w:val="both"/>
        <w:rPr>
          <w:rFonts w:eastAsia="Times New Roman" w:cstheme="minorHAnsi"/>
          <w:color w:val="000000"/>
          <w:kern w:val="0"/>
          <w:sz w:val="28"/>
          <w:szCs w:val="28"/>
          <w:lang w:eastAsia="en-GB"/>
          <w14:ligatures w14:val="none"/>
        </w:rPr>
      </w:pPr>
      <w:r w:rsidRPr="00A35A19">
        <w:rPr>
          <w:sz w:val="28"/>
          <w:szCs w:val="28"/>
        </w:rPr>
        <w:t>This sat a</w:t>
      </w:r>
      <w:r w:rsidR="004301DC" w:rsidRPr="00A35A19">
        <w:rPr>
          <w:sz w:val="28"/>
          <w:szCs w:val="28"/>
        </w:rPr>
        <w:t>longside a keen preoccupation with just telling the stories that need to be told.</w:t>
      </w:r>
    </w:p>
    <w:p w14:paraId="182E8D37" w14:textId="77777777" w:rsidR="004D168B" w:rsidRPr="00A35A19" w:rsidRDefault="004D168B" w:rsidP="00A35A19">
      <w:pPr>
        <w:spacing w:line="259" w:lineRule="auto"/>
        <w:rPr>
          <w:sz w:val="28"/>
          <w:szCs w:val="28"/>
        </w:rPr>
      </w:pPr>
    </w:p>
    <w:p w14:paraId="3A5ED727" w14:textId="199AE5B2" w:rsidR="002E2A62" w:rsidRPr="00A35A19" w:rsidRDefault="004301DC" w:rsidP="00A35A19">
      <w:pPr>
        <w:spacing w:line="259" w:lineRule="auto"/>
        <w:jc w:val="both"/>
        <w:rPr>
          <w:sz w:val="28"/>
          <w:szCs w:val="28"/>
        </w:rPr>
      </w:pPr>
      <w:r w:rsidRPr="00A35A19">
        <w:rPr>
          <w:sz w:val="28"/>
          <w:szCs w:val="28"/>
        </w:rPr>
        <w:t>The conversation was rangy but also people fell on both sides or indeed somewhere in the middle about words.  This related to tech but also to any tech that makes things accessible</w:t>
      </w:r>
      <w:r w:rsidR="002E2A62" w:rsidRPr="00A35A19">
        <w:rPr>
          <w:sz w:val="28"/>
          <w:szCs w:val="28"/>
        </w:rPr>
        <w:t>:</w:t>
      </w:r>
    </w:p>
    <w:p w14:paraId="7AC30865" w14:textId="77777777" w:rsidR="002E2A62" w:rsidRPr="00A35A19" w:rsidRDefault="002E2A62" w:rsidP="00A35A19">
      <w:pPr>
        <w:spacing w:line="259" w:lineRule="auto"/>
        <w:jc w:val="both"/>
        <w:rPr>
          <w:sz w:val="28"/>
          <w:szCs w:val="28"/>
        </w:rPr>
      </w:pPr>
    </w:p>
    <w:p w14:paraId="5483C334" w14:textId="6370D5B2" w:rsidR="004301DC" w:rsidRPr="00A35A19" w:rsidRDefault="004301DC" w:rsidP="00A35A19">
      <w:pPr>
        <w:spacing w:line="259" w:lineRule="auto"/>
        <w:ind w:left="720"/>
        <w:jc w:val="both"/>
        <w:rPr>
          <w:i/>
          <w:iCs/>
          <w:sz w:val="28"/>
          <w:szCs w:val="28"/>
        </w:rPr>
      </w:pPr>
      <w:r w:rsidRPr="00A35A19">
        <w:rPr>
          <w:i/>
          <w:iCs/>
          <w:sz w:val="28"/>
          <w:szCs w:val="28"/>
        </w:rPr>
        <w:t xml:space="preserve">“People think accessibility is about one thing, but the truth is once you’ve made it accessible to one group of people, it then becomes immediately inaccessible for someone else.”  </w:t>
      </w:r>
    </w:p>
    <w:p w14:paraId="5CD95C09" w14:textId="77777777" w:rsidR="004301DC" w:rsidRPr="00A35A19" w:rsidRDefault="004301DC" w:rsidP="00A35A19">
      <w:pPr>
        <w:spacing w:line="259" w:lineRule="auto"/>
        <w:jc w:val="both"/>
        <w:rPr>
          <w:sz w:val="28"/>
          <w:szCs w:val="28"/>
        </w:rPr>
      </w:pPr>
    </w:p>
    <w:p w14:paraId="00A67DAA" w14:textId="38898A68" w:rsidR="002E2A62" w:rsidRPr="00A35A19" w:rsidRDefault="004301DC" w:rsidP="00A35A19">
      <w:pPr>
        <w:spacing w:line="259" w:lineRule="auto"/>
        <w:jc w:val="both"/>
        <w:rPr>
          <w:sz w:val="28"/>
          <w:szCs w:val="28"/>
        </w:rPr>
      </w:pPr>
      <w:r w:rsidRPr="00A35A19">
        <w:rPr>
          <w:sz w:val="28"/>
          <w:szCs w:val="28"/>
        </w:rPr>
        <w:t xml:space="preserve">In </w:t>
      </w:r>
      <w:r w:rsidRPr="00A35A19">
        <w:rPr>
          <w:b/>
          <w:sz w:val="28"/>
          <w:szCs w:val="28"/>
        </w:rPr>
        <w:t>Leeds</w:t>
      </w:r>
      <w:r w:rsidRPr="00A35A19">
        <w:rPr>
          <w:sz w:val="28"/>
          <w:szCs w:val="28"/>
        </w:rPr>
        <w:t xml:space="preserve">, the exercise was done as a collective because </w:t>
      </w:r>
      <w:r w:rsidR="002E2A62" w:rsidRPr="00A35A19">
        <w:rPr>
          <w:sz w:val="28"/>
          <w:szCs w:val="28"/>
        </w:rPr>
        <w:t>of the small size of the group</w:t>
      </w:r>
      <w:r w:rsidRPr="00A35A19">
        <w:rPr>
          <w:sz w:val="28"/>
          <w:szCs w:val="28"/>
        </w:rPr>
        <w:t xml:space="preserve">.  The most interesting moment </w:t>
      </w:r>
      <w:r w:rsidR="009C49BF" w:rsidRPr="00A35A19">
        <w:rPr>
          <w:sz w:val="28"/>
          <w:szCs w:val="28"/>
        </w:rPr>
        <w:t>came with a discussion about intersectionality, when someone felt they couldn’t work with a company that was transphobic or homophobic.  The reply was</w:t>
      </w:r>
      <w:r w:rsidR="002E2A62" w:rsidRPr="00A35A19">
        <w:rPr>
          <w:sz w:val="28"/>
          <w:szCs w:val="28"/>
        </w:rPr>
        <w:t xml:space="preserve">: </w:t>
      </w:r>
    </w:p>
    <w:p w14:paraId="503C2925" w14:textId="77777777" w:rsidR="002E2A62" w:rsidRPr="00A35A19" w:rsidRDefault="002E2A62" w:rsidP="00A35A19">
      <w:pPr>
        <w:spacing w:line="259" w:lineRule="auto"/>
        <w:ind w:left="720"/>
        <w:jc w:val="both"/>
        <w:rPr>
          <w:sz w:val="28"/>
          <w:szCs w:val="28"/>
        </w:rPr>
      </w:pPr>
    </w:p>
    <w:p w14:paraId="131320BD" w14:textId="715A2733" w:rsidR="002E2A62" w:rsidRPr="00A35A19" w:rsidRDefault="009C49BF" w:rsidP="00A35A19">
      <w:pPr>
        <w:spacing w:line="259" w:lineRule="auto"/>
        <w:ind w:left="720"/>
        <w:jc w:val="both"/>
        <w:rPr>
          <w:i/>
          <w:iCs/>
          <w:sz w:val="28"/>
          <w:szCs w:val="28"/>
        </w:rPr>
      </w:pPr>
      <w:r w:rsidRPr="00A35A19">
        <w:rPr>
          <w:i/>
          <w:iCs/>
          <w:sz w:val="28"/>
          <w:szCs w:val="28"/>
        </w:rPr>
        <w:t xml:space="preserve">“For me, intersectionality doesn’t mean the absence of prejudice – intersectionality isn’t about someone who accommodates one protected characteristic, but not another.  That’s prejudice.  For me intersectionality is about how individual people intersect different barriers to doing stuff.”  </w:t>
      </w:r>
    </w:p>
    <w:p w14:paraId="615061B6" w14:textId="77777777" w:rsidR="002E2A62" w:rsidRPr="00A35A19" w:rsidRDefault="002E2A62" w:rsidP="00A35A19">
      <w:pPr>
        <w:spacing w:line="259" w:lineRule="auto"/>
        <w:jc w:val="both"/>
        <w:rPr>
          <w:sz w:val="28"/>
          <w:szCs w:val="28"/>
        </w:rPr>
      </w:pPr>
    </w:p>
    <w:p w14:paraId="12FE31B2" w14:textId="2AB0F269" w:rsidR="004301DC" w:rsidRPr="00A35A19" w:rsidRDefault="009C49BF" w:rsidP="00A35A19">
      <w:pPr>
        <w:spacing w:line="259" w:lineRule="auto"/>
        <w:jc w:val="both"/>
        <w:rPr>
          <w:sz w:val="28"/>
          <w:szCs w:val="28"/>
        </w:rPr>
      </w:pPr>
      <w:r w:rsidRPr="00A35A19">
        <w:rPr>
          <w:sz w:val="28"/>
          <w:szCs w:val="28"/>
        </w:rPr>
        <w:t>And this led to a further conversation about the need to tell complicated stories.</w:t>
      </w:r>
    </w:p>
    <w:p w14:paraId="11C2B783" w14:textId="77777777" w:rsidR="009C49BF" w:rsidRPr="00A35A19" w:rsidRDefault="009C49BF" w:rsidP="00A35A19">
      <w:pPr>
        <w:spacing w:line="259" w:lineRule="auto"/>
        <w:jc w:val="both"/>
        <w:rPr>
          <w:sz w:val="28"/>
          <w:szCs w:val="28"/>
        </w:rPr>
      </w:pPr>
    </w:p>
    <w:p w14:paraId="7D76AE09" w14:textId="77777777" w:rsidR="009C49BF" w:rsidRPr="00A35A19" w:rsidRDefault="009C49BF" w:rsidP="00A35A19">
      <w:pPr>
        <w:spacing w:line="259" w:lineRule="auto"/>
        <w:ind w:left="720"/>
        <w:rPr>
          <w:i/>
          <w:iCs/>
          <w:sz w:val="28"/>
          <w:szCs w:val="28"/>
        </w:rPr>
      </w:pPr>
      <w:r w:rsidRPr="00A35A19">
        <w:rPr>
          <w:i/>
          <w:iCs/>
          <w:sz w:val="28"/>
          <w:szCs w:val="28"/>
        </w:rPr>
        <w:t>“I worry that some part of visibility is about saying it’s disabled theatre, whereas what we want is it to just be theatre.”</w:t>
      </w:r>
    </w:p>
    <w:p w14:paraId="2096CFE0" w14:textId="77777777" w:rsidR="009C49BF" w:rsidRPr="00A35A19" w:rsidRDefault="009C49BF" w:rsidP="00A35A19">
      <w:pPr>
        <w:spacing w:line="259" w:lineRule="auto"/>
        <w:rPr>
          <w:sz w:val="28"/>
          <w:szCs w:val="28"/>
        </w:rPr>
      </w:pPr>
    </w:p>
    <w:p w14:paraId="4AC5EB19" w14:textId="310E413C" w:rsidR="002E2A62" w:rsidRPr="00A35A19" w:rsidRDefault="00353D2E" w:rsidP="00A35A19">
      <w:pPr>
        <w:spacing w:line="259" w:lineRule="auto"/>
        <w:jc w:val="both"/>
        <w:rPr>
          <w:sz w:val="28"/>
          <w:szCs w:val="28"/>
        </w:rPr>
      </w:pPr>
      <w:r w:rsidRPr="00A35A19">
        <w:rPr>
          <w:sz w:val="28"/>
          <w:szCs w:val="28"/>
        </w:rPr>
        <w:t xml:space="preserve">In the </w:t>
      </w:r>
      <w:r w:rsidRPr="00A35A19">
        <w:rPr>
          <w:b/>
          <w:sz w:val="28"/>
          <w:szCs w:val="28"/>
        </w:rPr>
        <w:t>online national consultation</w:t>
      </w:r>
      <w:r w:rsidRPr="00A35A19">
        <w:rPr>
          <w:sz w:val="28"/>
          <w:szCs w:val="28"/>
        </w:rPr>
        <w:t xml:space="preserve"> there was a very interesting discussion about visibility and that should be at the top of the priorities so that the way disabled artists work and are supported is normalised, but there was also a recognition that disabled people aren’t paid properly, and with a clear understanding and reinforcement of what others have said elsewhere that in fact, visibility comes at a cost</w:t>
      </w:r>
      <w:r w:rsidR="002E2A62" w:rsidRPr="00A35A19">
        <w:rPr>
          <w:sz w:val="28"/>
          <w:szCs w:val="28"/>
        </w:rPr>
        <w:t>:</w:t>
      </w:r>
    </w:p>
    <w:p w14:paraId="124C8C26" w14:textId="77777777" w:rsidR="002E2A62" w:rsidRPr="00A35A19" w:rsidRDefault="002E2A62" w:rsidP="00A35A19">
      <w:pPr>
        <w:spacing w:line="259" w:lineRule="auto"/>
        <w:jc w:val="both"/>
        <w:rPr>
          <w:sz w:val="28"/>
          <w:szCs w:val="28"/>
        </w:rPr>
      </w:pPr>
    </w:p>
    <w:p w14:paraId="4F5A29D9" w14:textId="1DA93B97" w:rsidR="00353D2E" w:rsidRPr="00A35A19" w:rsidRDefault="00353D2E" w:rsidP="00A35A19">
      <w:pPr>
        <w:spacing w:line="259" w:lineRule="auto"/>
        <w:ind w:left="720"/>
        <w:jc w:val="both"/>
        <w:rPr>
          <w:i/>
          <w:iCs/>
          <w:sz w:val="28"/>
          <w:szCs w:val="28"/>
        </w:rPr>
      </w:pPr>
      <w:r w:rsidRPr="00A35A19">
        <w:rPr>
          <w:i/>
          <w:iCs/>
          <w:sz w:val="28"/>
          <w:szCs w:val="28"/>
        </w:rPr>
        <w:t>“As a disabled artist you get one chance to fail and that’s all. Once the wrong person has seen you fail, that’s not just you, that’s any part of an activity that shares your disability potentially not getting booked again. So I think the room you work in needs to be small and everyone in it needs to prove they have an understanding of and commitment to disability arts.”</w:t>
      </w:r>
    </w:p>
    <w:p w14:paraId="5BDAFDA4" w14:textId="51045115" w:rsidR="009C49BF" w:rsidRPr="00A35A19" w:rsidRDefault="009C49BF" w:rsidP="00A35A19">
      <w:pPr>
        <w:spacing w:line="259" w:lineRule="auto"/>
        <w:rPr>
          <w:sz w:val="28"/>
          <w:szCs w:val="28"/>
        </w:rPr>
      </w:pPr>
    </w:p>
    <w:p w14:paraId="505BE558" w14:textId="6187D1B5" w:rsidR="00E0543F" w:rsidRPr="00A35A19" w:rsidRDefault="00E726A6" w:rsidP="00A35A19">
      <w:pPr>
        <w:spacing w:line="259" w:lineRule="auto"/>
        <w:rPr>
          <w:sz w:val="28"/>
          <w:szCs w:val="28"/>
        </w:rPr>
      </w:pPr>
      <w:r w:rsidRPr="00A35A19">
        <w:rPr>
          <w:sz w:val="28"/>
          <w:szCs w:val="28"/>
        </w:rPr>
        <w:t xml:space="preserve">In the </w:t>
      </w:r>
      <w:r w:rsidR="002E2A62" w:rsidRPr="00A35A19">
        <w:rPr>
          <w:b/>
          <w:bCs/>
          <w:sz w:val="28"/>
          <w:szCs w:val="28"/>
        </w:rPr>
        <w:t>South West</w:t>
      </w:r>
      <w:r w:rsidR="002E2A62" w:rsidRPr="00A35A19">
        <w:rPr>
          <w:sz w:val="28"/>
          <w:szCs w:val="28"/>
        </w:rPr>
        <w:t xml:space="preserve"> consultation </w:t>
      </w:r>
      <w:r w:rsidRPr="00A35A19">
        <w:rPr>
          <w:sz w:val="28"/>
          <w:szCs w:val="28"/>
        </w:rPr>
        <w:t>one person was interested in the following:</w:t>
      </w:r>
    </w:p>
    <w:p w14:paraId="77FAB372" w14:textId="77777777" w:rsidR="00E726A6" w:rsidRPr="00A35A19" w:rsidRDefault="00E726A6" w:rsidP="00A35A19">
      <w:pPr>
        <w:spacing w:line="259" w:lineRule="auto"/>
        <w:rPr>
          <w:sz w:val="28"/>
          <w:szCs w:val="28"/>
        </w:rPr>
      </w:pPr>
    </w:p>
    <w:p w14:paraId="74009E22" w14:textId="7BC7E43C" w:rsidR="00E726A6" w:rsidRPr="00A35A19" w:rsidRDefault="00E726A6" w:rsidP="00A35A19">
      <w:pPr>
        <w:pStyle w:val="ListParagraph"/>
        <w:numPr>
          <w:ilvl w:val="0"/>
          <w:numId w:val="7"/>
        </w:numPr>
        <w:spacing w:line="259" w:lineRule="auto"/>
        <w:rPr>
          <w:sz w:val="28"/>
          <w:szCs w:val="28"/>
        </w:rPr>
      </w:pPr>
      <w:r w:rsidRPr="00A35A19">
        <w:rPr>
          <w:sz w:val="28"/>
          <w:szCs w:val="28"/>
        </w:rPr>
        <w:t>Chronic illness vs disability</w:t>
      </w:r>
    </w:p>
    <w:p w14:paraId="56BF73C3" w14:textId="3E8BCBC8" w:rsidR="00E726A6" w:rsidRPr="00A35A19" w:rsidRDefault="00E726A6" w:rsidP="00A35A19">
      <w:pPr>
        <w:pStyle w:val="ListParagraph"/>
        <w:numPr>
          <w:ilvl w:val="0"/>
          <w:numId w:val="7"/>
        </w:numPr>
        <w:spacing w:line="259" w:lineRule="auto"/>
        <w:rPr>
          <w:sz w:val="28"/>
          <w:szCs w:val="28"/>
        </w:rPr>
      </w:pPr>
      <w:r w:rsidRPr="00A35A19">
        <w:rPr>
          <w:sz w:val="28"/>
          <w:szCs w:val="28"/>
        </w:rPr>
        <w:t>Models of disability (e.g. social model - does it still work?)</w:t>
      </w:r>
    </w:p>
    <w:p w14:paraId="09C8F1F6" w14:textId="14158669" w:rsidR="00E726A6" w:rsidRPr="00A35A19" w:rsidRDefault="00E726A6" w:rsidP="00A35A19">
      <w:pPr>
        <w:pStyle w:val="ListParagraph"/>
        <w:numPr>
          <w:ilvl w:val="0"/>
          <w:numId w:val="7"/>
        </w:numPr>
        <w:spacing w:line="259" w:lineRule="auto"/>
        <w:rPr>
          <w:sz w:val="28"/>
          <w:szCs w:val="28"/>
        </w:rPr>
      </w:pPr>
      <w:r w:rsidRPr="00A35A19">
        <w:rPr>
          <w:sz w:val="28"/>
          <w:szCs w:val="28"/>
        </w:rPr>
        <w:t>Intersection between disability and queerness</w:t>
      </w:r>
    </w:p>
    <w:p w14:paraId="7CF70FFA" w14:textId="18D219F4" w:rsidR="00E726A6" w:rsidRPr="00A35A19" w:rsidRDefault="00E726A6" w:rsidP="00A35A19">
      <w:pPr>
        <w:pStyle w:val="ListParagraph"/>
        <w:numPr>
          <w:ilvl w:val="0"/>
          <w:numId w:val="7"/>
        </w:numPr>
        <w:spacing w:line="259" w:lineRule="auto"/>
        <w:rPr>
          <w:sz w:val="28"/>
          <w:szCs w:val="28"/>
        </w:rPr>
      </w:pPr>
      <w:r w:rsidRPr="00A35A19">
        <w:rPr>
          <w:sz w:val="28"/>
          <w:szCs w:val="28"/>
        </w:rPr>
        <w:t>Disability and physical theatre</w:t>
      </w:r>
    </w:p>
    <w:p w14:paraId="54559B7D" w14:textId="77777777" w:rsidR="00E726A6" w:rsidRPr="00A35A19" w:rsidRDefault="00E726A6" w:rsidP="00A35A19">
      <w:pPr>
        <w:spacing w:line="259" w:lineRule="auto"/>
        <w:rPr>
          <w:sz w:val="28"/>
          <w:szCs w:val="28"/>
        </w:rPr>
      </w:pPr>
    </w:p>
    <w:p w14:paraId="43B4C524" w14:textId="15750BE4" w:rsidR="00E726A6" w:rsidRPr="00A35A19" w:rsidRDefault="00E726A6" w:rsidP="00A35A19">
      <w:pPr>
        <w:spacing w:line="259" w:lineRule="auto"/>
        <w:jc w:val="both"/>
        <w:rPr>
          <w:sz w:val="28"/>
          <w:szCs w:val="28"/>
        </w:rPr>
      </w:pPr>
      <w:r w:rsidRPr="00A35A19">
        <w:rPr>
          <w:sz w:val="28"/>
          <w:szCs w:val="28"/>
        </w:rPr>
        <w:t xml:space="preserve">None of which are on the </w:t>
      </w:r>
      <w:r w:rsidR="002E2A62" w:rsidRPr="00A35A19">
        <w:rPr>
          <w:sz w:val="28"/>
          <w:szCs w:val="28"/>
        </w:rPr>
        <w:t xml:space="preserve">initial theme </w:t>
      </w:r>
      <w:r w:rsidRPr="00A35A19">
        <w:rPr>
          <w:sz w:val="28"/>
          <w:szCs w:val="28"/>
        </w:rPr>
        <w:t xml:space="preserve">list, but nonetheless provide a clear steer on areas of interest, with intersection between disability and queerness having a very clear resonance with large numbers of those in the consultation more broadly. </w:t>
      </w:r>
    </w:p>
    <w:p w14:paraId="1910C8F3" w14:textId="77777777" w:rsidR="00A92D72" w:rsidRPr="00A35A19" w:rsidRDefault="00A92D72" w:rsidP="00A35A19">
      <w:pPr>
        <w:spacing w:line="259" w:lineRule="auto"/>
        <w:rPr>
          <w:sz w:val="28"/>
          <w:szCs w:val="28"/>
        </w:rPr>
      </w:pPr>
    </w:p>
    <w:p w14:paraId="4CB64EF0" w14:textId="7DA5F75B" w:rsidR="002E2A62" w:rsidRPr="00A35A19" w:rsidRDefault="00A92D72" w:rsidP="00A35A19">
      <w:pPr>
        <w:spacing w:line="259" w:lineRule="auto"/>
        <w:jc w:val="both"/>
        <w:rPr>
          <w:sz w:val="28"/>
          <w:szCs w:val="28"/>
        </w:rPr>
      </w:pPr>
      <w:r w:rsidRPr="00A35A19">
        <w:rPr>
          <w:sz w:val="28"/>
          <w:szCs w:val="28"/>
        </w:rPr>
        <w:t>In the online survey, there is a broad commentary from</w:t>
      </w:r>
      <w:r w:rsidR="00334C1F" w:rsidRPr="00A35A19">
        <w:rPr>
          <w:sz w:val="28"/>
          <w:szCs w:val="28"/>
        </w:rPr>
        <w:t xml:space="preserve"> everyone</w:t>
      </w:r>
      <w:r w:rsidRPr="00A35A19">
        <w:rPr>
          <w:sz w:val="28"/>
          <w:szCs w:val="28"/>
        </w:rPr>
        <w:t>, but this comment stands out, with an interest in competing and complimentary access</w:t>
      </w:r>
      <w:r w:rsidR="002E2A62" w:rsidRPr="00A35A19">
        <w:rPr>
          <w:sz w:val="28"/>
          <w:szCs w:val="28"/>
        </w:rPr>
        <w:t>:</w:t>
      </w:r>
    </w:p>
    <w:p w14:paraId="3F07AF09" w14:textId="77777777" w:rsidR="002E2A62" w:rsidRPr="00A35A19" w:rsidRDefault="002E2A62" w:rsidP="00A35A19">
      <w:pPr>
        <w:spacing w:line="259" w:lineRule="auto"/>
        <w:jc w:val="both"/>
        <w:rPr>
          <w:sz w:val="28"/>
          <w:szCs w:val="28"/>
        </w:rPr>
      </w:pPr>
    </w:p>
    <w:p w14:paraId="13C4BCB0" w14:textId="24D2BF4B" w:rsidR="00A92D72" w:rsidRPr="00A35A19" w:rsidRDefault="00A92D72" w:rsidP="00A35A19">
      <w:pPr>
        <w:spacing w:line="259" w:lineRule="auto"/>
        <w:ind w:left="720"/>
        <w:jc w:val="both"/>
        <w:rPr>
          <w:i/>
          <w:iCs/>
          <w:sz w:val="28"/>
          <w:szCs w:val="28"/>
        </w:rPr>
      </w:pPr>
      <w:r w:rsidRPr="00A35A19">
        <w:rPr>
          <w:i/>
          <w:iCs/>
          <w:sz w:val="28"/>
          <w:szCs w:val="28"/>
        </w:rPr>
        <w:t>“Sensory differences and how to create a space and a piece that is really sensorially accessible and actually it could use aspects of sensory stimuli in order to create a really impactful piece, because it would include other ways of getting a point than just hearing people talking about something or watching people's body language- like use of colours, mirrors to just reflection, dance or physical theatre or something else that is really creative, unique and new that different people could think of.”</w:t>
      </w:r>
    </w:p>
    <w:p w14:paraId="69558297" w14:textId="77777777" w:rsidR="00B0061B" w:rsidRPr="00A35A19" w:rsidRDefault="00B0061B" w:rsidP="00A35A19">
      <w:pPr>
        <w:spacing w:line="259" w:lineRule="auto"/>
        <w:jc w:val="both"/>
        <w:rPr>
          <w:b/>
          <w:bCs/>
          <w:sz w:val="28"/>
          <w:szCs w:val="28"/>
        </w:rPr>
      </w:pPr>
    </w:p>
    <w:p w14:paraId="112C60D8" w14:textId="45066C53" w:rsidR="00B0061B" w:rsidRPr="00A35A19" w:rsidRDefault="00B0061B" w:rsidP="00A35A19">
      <w:pPr>
        <w:spacing w:line="259" w:lineRule="auto"/>
        <w:jc w:val="both"/>
        <w:rPr>
          <w:sz w:val="28"/>
          <w:szCs w:val="28"/>
        </w:rPr>
      </w:pPr>
      <w:r w:rsidRPr="00A35A19">
        <w:rPr>
          <w:sz w:val="28"/>
          <w:szCs w:val="28"/>
        </w:rPr>
        <w:t xml:space="preserve">The </w:t>
      </w:r>
      <w:r w:rsidRPr="00A35A19">
        <w:rPr>
          <w:b/>
          <w:sz w:val="28"/>
          <w:szCs w:val="28"/>
        </w:rPr>
        <w:t>Peterborough</w:t>
      </w:r>
      <w:r w:rsidRPr="00A35A19">
        <w:rPr>
          <w:sz w:val="28"/>
          <w:szCs w:val="28"/>
        </w:rPr>
        <w:t xml:space="preserve"> group were largely made up of independent artists, and this was reflected in their choices.  Notably they prioritised leadership, </w:t>
      </w:r>
      <w:r w:rsidR="000E5851" w:rsidRPr="00A35A19">
        <w:rPr>
          <w:sz w:val="28"/>
          <w:szCs w:val="28"/>
        </w:rPr>
        <w:t>funding,</w:t>
      </w:r>
      <w:r w:rsidRPr="00A35A19">
        <w:rPr>
          <w:sz w:val="28"/>
          <w:szCs w:val="28"/>
        </w:rPr>
        <w:t xml:space="preserve"> and real and sustained change – which absolutely speaks to who was in the room. </w:t>
      </w:r>
    </w:p>
    <w:p w14:paraId="6BEEF31E" w14:textId="77777777" w:rsidR="00B0061B" w:rsidRPr="00A35A19" w:rsidRDefault="00B0061B" w:rsidP="00A35A19">
      <w:pPr>
        <w:spacing w:line="259" w:lineRule="auto"/>
        <w:jc w:val="both"/>
        <w:rPr>
          <w:sz w:val="28"/>
          <w:szCs w:val="28"/>
        </w:rPr>
      </w:pPr>
    </w:p>
    <w:p w14:paraId="7D91AD77" w14:textId="3C152E06" w:rsidR="00B0061B" w:rsidRPr="00A35A19" w:rsidRDefault="002E2A62" w:rsidP="00A35A19">
      <w:pPr>
        <w:spacing w:line="259" w:lineRule="auto"/>
        <w:jc w:val="both"/>
        <w:rPr>
          <w:sz w:val="28"/>
          <w:szCs w:val="28"/>
        </w:rPr>
      </w:pPr>
      <w:r w:rsidRPr="00A35A19">
        <w:rPr>
          <w:sz w:val="28"/>
          <w:szCs w:val="28"/>
        </w:rPr>
        <w:t xml:space="preserve">In </w:t>
      </w:r>
      <w:r w:rsidRPr="00A35A19">
        <w:rPr>
          <w:b/>
          <w:sz w:val="28"/>
          <w:szCs w:val="28"/>
        </w:rPr>
        <w:t>Oxford</w:t>
      </w:r>
      <w:r w:rsidRPr="00A35A19">
        <w:rPr>
          <w:sz w:val="28"/>
          <w:szCs w:val="28"/>
        </w:rPr>
        <w:t xml:space="preserve">, consultees </w:t>
      </w:r>
      <w:r w:rsidR="000E5851" w:rsidRPr="00A35A19">
        <w:rPr>
          <w:sz w:val="28"/>
          <w:szCs w:val="28"/>
        </w:rPr>
        <w:t xml:space="preserve">prioritised ‘nothing about us without us’ and </w:t>
      </w:r>
      <w:r w:rsidRPr="00A35A19">
        <w:rPr>
          <w:sz w:val="28"/>
          <w:szCs w:val="28"/>
        </w:rPr>
        <w:t>‘</w:t>
      </w:r>
      <w:r w:rsidR="000E5851" w:rsidRPr="00A35A19">
        <w:rPr>
          <w:sz w:val="28"/>
          <w:szCs w:val="28"/>
        </w:rPr>
        <w:t>non-hierarchical devising</w:t>
      </w:r>
      <w:r w:rsidRPr="00A35A19">
        <w:rPr>
          <w:sz w:val="28"/>
          <w:szCs w:val="28"/>
        </w:rPr>
        <w:t>’</w:t>
      </w:r>
      <w:r w:rsidR="000E5851" w:rsidRPr="00A35A19">
        <w:rPr>
          <w:sz w:val="28"/>
          <w:szCs w:val="28"/>
        </w:rPr>
        <w:t xml:space="preserve"> with ‘innovative inclusive practice’ and intersectionality</w:t>
      </w:r>
      <w:r w:rsidR="00334C1F" w:rsidRPr="00A35A19">
        <w:rPr>
          <w:sz w:val="28"/>
          <w:szCs w:val="28"/>
        </w:rPr>
        <w:t xml:space="preserve"> racing behind</w:t>
      </w:r>
      <w:r w:rsidR="000E5851" w:rsidRPr="00A35A19">
        <w:rPr>
          <w:sz w:val="28"/>
          <w:szCs w:val="28"/>
        </w:rPr>
        <w:t xml:space="preserve"> (with the caveat </w:t>
      </w:r>
      <w:r w:rsidRPr="00A35A19">
        <w:rPr>
          <w:sz w:val="28"/>
          <w:szCs w:val="28"/>
        </w:rPr>
        <w:t>of</w:t>
      </w:r>
      <w:r w:rsidR="000E5851" w:rsidRPr="00A35A19">
        <w:rPr>
          <w:sz w:val="28"/>
          <w:szCs w:val="28"/>
        </w:rPr>
        <w:t xml:space="preserve"> storytelling and cast.). </w:t>
      </w:r>
    </w:p>
    <w:p w14:paraId="4F0B036C" w14:textId="5CDEC117" w:rsidR="00E726A6" w:rsidRPr="00A35A19" w:rsidRDefault="00E726A6" w:rsidP="00A35A19">
      <w:pPr>
        <w:spacing w:line="259" w:lineRule="auto"/>
        <w:rPr>
          <w:sz w:val="28"/>
          <w:szCs w:val="28"/>
        </w:rPr>
      </w:pPr>
    </w:p>
    <w:p w14:paraId="38E35C22" w14:textId="7296ACF5" w:rsidR="002E2A62" w:rsidRPr="00A35A19" w:rsidRDefault="000E5851" w:rsidP="00A35A19">
      <w:pPr>
        <w:spacing w:line="259" w:lineRule="auto"/>
        <w:jc w:val="both"/>
        <w:rPr>
          <w:sz w:val="28"/>
          <w:szCs w:val="28"/>
        </w:rPr>
      </w:pPr>
      <w:r w:rsidRPr="00A35A19">
        <w:rPr>
          <w:sz w:val="28"/>
          <w:szCs w:val="28"/>
        </w:rPr>
        <w:t>Finally,</w:t>
      </w:r>
      <w:r w:rsidR="00861CE0" w:rsidRPr="00A35A19">
        <w:rPr>
          <w:sz w:val="28"/>
          <w:szCs w:val="28"/>
        </w:rPr>
        <w:t xml:space="preserve"> in</w:t>
      </w:r>
      <w:r w:rsidRPr="00A35A19">
        <w:rPr>
          <w:sz w:val="28"/>
          <w:szCs w:val="28"/>
        </w:rPr>
        <w:t xml:space="preserve"> Leicester</w:t>
      </w:r>
      <w:r w:rsidR="00604074" w:rsidRPr="00A35A19">
        <w:rPr>
          <w:sz w:val="28"/>
          <w:szCs w:val="28"/>
        </w:rPr>
        <w:t xml:space="preserve"> </w:t>
      </w:r>
      <w:r w:rsidR="00861CE0" w:rsidRPr="00A35A19">
        <w:rPr>
          <w:sz w:val="28"/>
          <w:szCs w:val="28"/>
        </w:rPr>
        <w:t xml:space="preserve">the group focused on the creative space, and the drive to write and complete work which forced up ‘visibility’ and ‘nothing about us without us’ to the top of their list </w:t>
      </w:r>
      <w:r w:rsidR="002E2A62" w:rsidRPr="00A35A19">
        <w:rPr>
          <w:sz w:val="28"/>
          <w:szCs w:val="28"/>
        </w:rPr>
        <w:t xml:space="preserve">: </w:t>
      </w:r>
    </w:p>
    <w:p w14:paraId="4344F75D" w14:textId="77777777" w:rsidR="002E2A62" w:rsidRPr="00A35A19" w:rsidRDefault="002E2A62" w:rsidP="00A35A19">
      <w:pPr>
        <w:spacing w:line="259" w:lineRule="auto"/>
        <w:jc w:val="both"/>
        <w:rPr>
          <w:sz w:val="28"/>
          <w:szCs w:val="28"/>
        </w:rPr>
      </w:pPr>
    </w:p>
    <w:p w14:paraId="6F933E30" w14:textId="19762FBA" w:rsidR="002E2A62" w:rsidRPr="00A35A19" w:rsidRDefault="00861CE0" w:rsidP="00A35A19">
      <w:pPr>
        <w:spacing w:line="259" w:lineRule="auto"/>
        <w:ind w:left="720"/>
        <w:jc w:val="both"/>
        <w:rPr>
          <w:i/>
          <w:iCs/>
          <w:sz w:val="28"/>
          <w:szCs w:val="28"/>
        </w:rPr>
      </w:pPr>
      <w:r w:rsidRPr="00A35A19">
        <w:rPr>
          <w:i/>
          <w:iCs/>
          <w:sz w:val="28"/>
          <w:szCs w:val="28"/>
        </w:rPr>
        <w:t xml:space="preserve">“The Arts is seen as a vocation, a bit like nursing – I went on strike once, and I was standing outside the theatre with a placard, and the audience </w:t>
      </w:r>
      <w:r w:rsidRPr="00A35A19">
        <w:rPr>
          <w:i/>
          <w:iCs/>
          <w:sz w:val="28"/>
          <w:szCs w:val="28"/>
        </w:rPr>
        <w:lastRenderedPageBreak/>
        <w:t>went past us and said ‘you should get yourself a proper job’ sort of thing as if those aren’t real jobs.”</w:t>
      </w:r>
    </w:p>
    <w:p w14:paraId="44EF016D" w14:textId="77777777" w:rsidR="002E2A62" w:rsidRPr="00A35A19" w:rsidRDefault="002E2A62" w:rsidP="00A35A19">
      <w:pPr>
        <w:spacing w:line="259" w:lineRule="auto"/>
        <w:jc w:val="both"/>
        <w:rPr>
          <w:sz w:val="28"/>
          <w:szCs w:val="28"/>
        </w:rPr>
      </w:pPr>
    </w:p>
    <w:p w14:paraId="2E70DF24" w14:textId="6611A00D" w:rsidR="00560732" w:rsidRPr="00A35A19" w:rsidRDefault="00861CE0" w:rsidP="00A35A19">
      <w:pPr>
        <w:spacing w:line="259" w:lineRule="auto"/>
        <w:jc w:val="both"/>
        <w:rPr>
          <w:sz w:val="28"/>
          <w:szCs w:val="28"/>
        </w:rPr>
      </w:pPr>
      <w:r w:rsidRPr="00A35A19">
        <w:rPr>
          <w:sz w:val="28"/>
          <w:szCs w:val="28"/>
        </w:rPr>
        <w:t>In the end the desire of the group was about the sort of space they want to work in</w:t>
      </w:r>
      <w:r w:rsidR="00560732" w:rsidRPr="00A35A19">
        <w:rPr>
          <w:sz w:val="28"/>
          <w:szCs w:val="28"/>
        </w:rPr>
        <w:t>:</w:t>
      </w:r>
    </w:p>
    <w:p w14:paraId="515AF0A6" w14:textId="77777777" w:rsidR="00560732" w:rsidRPr="00A35A19" w:rsidRDefault="00560732" w:rsidP="00A35A19">
      <w:pPr>
        <w:spacing w:line="259" w:lineRule="auto"/>
        <w:jc w:val="both"/>
        <w:rPr>
          <w:sz w:val="28"/>
          <w:szCs w:val="28"/>
        </w:rPr>
      </w:pPr>
    </w:p>
    <w:p w14:paraId="0FF6D9EF" w14:textId="28CEE25A" w:rsidR="00861CE0" w:rsidRPr="00A35A19" w:rsidRDefault="00861CE0" w:rsidP="00A35A19">
      <w:pPr>
        <w:spacing w:line="259" w:lineRule="auto"/>
        <w:ind w:left="720"/>
        <w:jc w:val="both"/>
        <w:rPr>
          <w:i/>
          <w:iCs/>
          <w:sz w:val="28"/>
          <w:szCs w:val="28"/>
        </w:rPr>
      </w:pPr>
      <w:r w:rsidRPr="00A35A19">
        <w:rPr>
          <w:i/>
          <w:iCs/>
          <w:sz w:val="28"/>
          <w:szCs w:val="28"/>
        </w:rPr>
        <w:t xml:space="preserve">“For me, if I’m going into a creative space, I want everyone to be heard.  I really want to hear what people have to say, I want to hear about their experiences.  I want to hear their stories.  It should a </w:t>
      </w:r>
      <w:r w:rsidR="0016343F" w:rsidRPr="00A35A19">
        <w:rPr>
          <w:i/>
          <w:iCs/>
          <w:sz w:val="28"/>
          <w:szCs w:val="28"/>
        </w:rPr>
        <w:t>free-flowing</w:t>
      </w:r>
      <w:r w:rsidRPr="00A35A19">
        <w:rPr>
          <w:i/>
          <w:iCs/>
          <w:sz w:val="28"/>
          <w:szCs w:val="28"/>
        </w:rPr>
        <w:t xml:space="preserve"> space.”</w:t>
      </w:r>
    </w:p>
    <w:p w14:paraId="1B15358C" w14:textId="77777777" w:rsidR="00E0543F" w:rsidRPr="00E0543F" w:rsidRDefault="00E0543F" w:rsidP="00A35A19">
      <w:pPr>
        <w:spacing w:line="259" w:lineRule="auto"/>
      </w:pPr>
    </w:p>
    <w:p w14:paraId="260BF45B" w14:textId="2EF6ADF5" w:rsidR="00B55EBA" w:rsidRDefault="00560732" w:rsidP="00A35A19">
      <w:pPr>
        <w:pStyle w:val="Heading1"/>
        <w:spacing w:line="259" w:lineRule="auto"/>
      </w:pPr>
      <w:bookmarkStart w:id="14" w:name="_Toc171418042"/>
      <w:r>
        <w:t>4. Recommendations</w:t>
      </w:r>
      <w:bookmarkEnd w:id="14"/>
      <w:r>
        <w:t xml:space="preserve">  </w:t>
      </w:r>
    </w:p>
    <w:p w14:paraId="76339C6B" w14:textId="77777777" w:rsidR="00457D6D" w:rsidRDefault="00457D6D" w:rsidP="00A35A19">
      <w:pPr>
        <w:spacing w:line="259" w:lineRule="auto"/>
        <w:rPr>
          <w:b/>
          <w:bCs/>
        </w:rPr>
      </w:pPr>
    </w:p>
    <w:p w14:paraId="3DCC9C7D" w14:textId="3F6BD9FF" w:rsidR="00560732" w:rsidRPr="002853A5" w:rsidRDefault="00560732" w:rsidP="00A35A19">
      <w:pPr>
        <w:spacing w:after="120" w:line="259" w:lineRule="auto"/>
        <w:rPr>
          <w:sz w:val="28"/>
        </w:rPr>
      </w:pPr>
      <w:r w:rsidRPr="002853A5">
        <w:rPr>
          <w:sz w:val="28"/>
          <w:szCs w:val="28"/>
        </w:rPr>
        <w:t>The</w:t>
      </w:r>
      <w:r w:rsidRPr="002853A5">
        <w:rPr>
          <w:sz w:val="28"/>
        </w:rPr>
        <w:t xml:space="preserve"> recommendations </w:t>
      </w:r>
      <w:r w:rsidRPr="002853A5">
        <w:rPr>
          <w:sz w:val="28"/>
          <w:szCs w:val="28"/>
        </w:rPr>
        <w:t>below will inform VX’s programme</w:t>
      </w:r>
      <w:r w:rsidRPr="002853A5">
        <w:rPr>
          <w:sz w:val="28"/>
        </w:rPr>
        <w:t xml:space="preserve"> of </w:t>
      </w:r>
      <w:r w:rsidRPr="002853A5">
        <w:rPr>
          <w:sz w:val="28"/>
          <w:szCs w:val="28"/>
        </w:rPr>
        <w:t>laboratories, but could apply in any arts and creative development context:</w:t>
      </w:r>
    </w:p>
    <w:p w14:paraId="6D9C2E5D" w14:textId="77777777" w:rsidR="00560732" w:rsidRPr="002853A5" w:rsidRDefault="00560732" w:rsidP="00A35A19">
      <w:pPr>
        <w:pStyle w:val="ListParagraph"/>
        <w:numPr>
          <w:ilvl w:val="0"/>
          <w:numId w:val="4"/>
        </w:numPr>
        <w:spacing w:after="120" w:line="259" w:lineRule="auto"/>
        <w:ind w:left="425" w:hanging="425"/>
        <w:contextualSpacing w:val="0"/>
        <w:rPr>
          <w:sz w:val="28"/>
        </w:rPr>
      </w:pPr>
      <w:r w:rsidRPr="002853A5">
        <w:rPr>
          <w:sz w:val="28"/>
        </w:rPr>
        <w:t>Disability should be a lens and not a subject matter.</w:t>
      </w:r>
    </w:p>
    <w:p w14:paraId="1BABA684" w14:textId="77777777" w:rsidR="00560732" w:rsidRPr="002853A5" w:rsidRDefault="00560732" w:rsidP="00A35A19">
      <w:pPr>
        <w:pStyle w:val="ListParagraph"/>
        <w:numPr>
          <w:ilvl w:val="0"/>
          <w:numId w:val="4"/>
        </w:numPr>
        <w:spacing w:after="120" w:line="259" w:lineRule="auto"/>
        <w:ind w:left="425" w:hanging="425"/>
        <w:contextualSpacing w:val="0"/>
        <w:rPr>
          <w:sz w:val="28"/>
          <w:szCs w:val="28"/>
        </w:rPr>
      </w:pPr>
      <w:r w:rsidRPr="002853A5">
        <w:rPr>
          <w:sz w:val="28"/>
        </w:rPr>
        <w:t xml:space="preserve">Baggy time.  </w:t>
      </w:r>
    </w:p>
    <w:p w14:paraId="231FCBD4" w14:textId="2370D016" w:rsidR="00560732" w:rsidRPr="002853A5" w:rsidRDefault="00560732" w:rsidP="00A35A19">
      <w:pPr>
        <w:pStyle w:val="ListParagraph"/>
        <w:numPr>
          <w:ilvl w:val="0"/>
          <w:numId w:val="4"/>
        </w:numPr>
        <w:spacing w:after="120" w:line="259" w:lineRule="auto"/>
        <w:ind w:left="425" w:hanging="425"/>
        <w:contextualSpacing w:val="0"/>
        <w:rPr>
          <w:sz w:val="28"/>
        </w:rPr>
      </w:pPr>
      <w:r w:rsidRPr="002853A5">
        <w:rPr>
          <w:sz w:val="28"/>
        </w:rPr>
        <w:t xml:space="preserve">Consider a flexibility model that could work over weeks, drip feeding tasks or building new tools. </w:t>
      </w:r>
    </w:p>
    <w:p w14:paraId="15DB4E7F" w14:textId="4C83565B" w:rsidR="00560732" w:rsidRPr="002853A5" w:rsidRDefault="00560732" w:rsidP="00A35A19">
      <w:pPr>
        <w:pStyle w:val="ListParagraph"/>
        <w:numPr>
          <w:ilvl w:val="0"/>
          <w:numId w:val="4"/>
        </w:numPr>
        <w:spacing w:after="120" w:line="259" w:lineRule="auto"/>
        <w:ind w:left="425" w:hanging="425"/>
        <w:contextualSpacing w:val="0"/>
        <w:rPr>
          <w:sz w:val="28"/>
        </w:rPr>
      </w:pPr>
      <w:r w:rsidRPr="002853A5">
        <w:rPr>
          <w:sz w:val="28"/>
          <w:szCs w:val="28"/>
        </w:rPr>
        <w:t>Clear</w:t>
      </w:r>
      <w:r w:rsidRPr="002853A5">
        <w:rPr>
          <w:sz w:val="28"/>
        </w:rPr>
        <w:t xml:space="preserve"> and personalised development opportunities embedded within the process. </w:t>
      </w:r>
    </w:p>
    <w:p w14:paraId="195F26BF" w14:textId="68D5DFF7" w:rsidR="00560732" w:rsidRPr="002853A5" w:rsidRDefault="00560732" w:rsidP="00A35A19">
      <w:pPr>
        <w:pStyle w:val="ListParagraph"/>
        <w:numPr>
          <w:ilvl w:val="0"/>
          <w:numId w:val="4"/>
        </w:numPr>
        <w:spacing w:before="180" w:after="120" w:line="259" w:lineRule="auto"/>
        <w:ind w:left="425" w:hanging="425"/>
        <w:contextualSpacing w:val="0"/>
        <w:textAlignment w:val="baseline"/>
        <w:rPr>
          <w:sz w:val="28"/>
        </w:rPr>
      </w:pPr>
      <w:r w:rsidRPr="002853A5">
        <w:rPr>
          <w:sz w:val="28"/>
          <w:szCs w:val="28"/>
        </w:rPr>
        <w:t>Explore innovation and inclusivity</w:t>
      </w:r>
      <w:r w:rsidRPr="002853A5">
        <w:rPr>
          <w:sz w:val="28"/>
        </w:rPr>
        <w:t xml:space="preserve"> in the varied ways </w:t>
      </w:r>
      <w:r w:rsidRPr="002853A5">
        <w:rPr>
          <w:sz w:val="28"/>
          <w:szCs w:val="28"/>
        </w:rPr>
        <w:t>to tell</w:t>
      </w:r>
      <w:r w:rsidRPr="002853A5">
        <w:rPr>
          <w:sz w:val="28"/>
        </w:rPr>
        <w:t xml:space="preserve"> a story </w:t>
      </w:r>
      <w:r w:rsidRPr="002853A5">
        <w:rPr>
          <w:sz w:val="28"/>
          <w:szCs w:val="28"/>
        </w:rPr>
        <w:t>(</w:t>
      </w:r>
      <w:r w:rsidRPr="002853A5">
        <w:rPr>
          <w:sz w:val="28"/>
        </w:rPr>
        <w:t>through gaming, interactive media etc</w:t>
      </w:r>
      <w:r w:rsidRPr="002853A5">
        <w:rPr>
          <w:sz w:val="28"/>
          <w:szCs w:val="28"/>
        </w:rPr>
        <w:t xml:space="preserve">) as long as </w:t>
      </w:r>
      <w:r w:rsidRPr="002853A5">
        <w:rPr>
          <w:sz w:val="28"/>
        </w:rPr>
        <w:t xml:space="preserve">this </w:t>
      </w:r>
      <w:r w:rsidRPr="002853A5">
        <w:rPr>
          <w:sz w:val="28"/>
          <w:szCs w:val="28"/>
        </w:rPr>
        <w:t>serves</w:t>
      </w:r>
      <w:r w:rsidRPr="002853A5">
        <w:rPr>
          <w:sz w:val="28"/>
        </w:rPr>
        <w:t xml:space="preserve"> the story. </w:t>
      </w:r>
    </w:p>
    <w:p w14:paraId="725E213C" w14:textId="7D7FA5F6" w:rsidR="00560732" w:rsidRPr="002853A5" w:rsidRDefault="00560732" w:rsidP="00A35A19">
      <w:pPr>
        <w:pStyle w:val="ListParagraph"/>
        <w:numPr>
          <w:ilvl w:val="0"/>
          <w:numId w:val="4"/>
        </w:numPr>
        <w:spacing w:before="180" w:after="120" w:line="259" w:lineRule="auto"/>
        <w:ind w:left="425" w:hanging="425"/>
        <w:contextualSpacing w:val="0"/>
        <w:textAlignment w:val="baseline"/>
        <w:rPr>
          <w:kern w:val="0"/>
          <w:sz w:val="28"/>
          <w14:ligatures w14:val="none"/>
        </w:rPr>
      </w:pPr>
      <w:r w:rsidRPr="002853A5">
        <w:rPr>
          <w:sz w:val="28"/>
          <w:szCs w:val="28"/>
        </w:rPr>
        <w:t xml:space="preserve">Bring </w:t>
      </w:r>
      <w:r w:rsidRPr="002853A5">
        <w:rPr>
          <w:sz w:val="28"/>
        </w:rPr>
        <w:t xml:space="preserve">an </w:t>
      </w:r>
      <w:r w:rsidRPr="002853A5">
        <w:rPr>
          <w:sz w:val="28"/>
          <w:szCs w:val="28"/>
        </w:rPr>
        <w:t>‘outsider’ in</w:t>
      </w:r>
      <w:r w:rsidRPr="002853A5">
        <w:rPr>
          <w:sz w:val="28"/>
        </w:rPr>
        <w:t>, to ‘see the world differently.’</w:t>
      </w:r>
    </w:p>
    <w:p w14:paraId="202DEF50" w14:textId="250EC7AE" w:rsidR="00560732" w:rsidRPr="002853A5" w:rsidRDefault="00560732" w:rsidP="00A35A19">
      <w:pPr>
        <w:pStyle w:val="ListParagraph"/>
        <w:numPr>
          <w:ilvl w:val="0"/>
          <w:numId w:val="4"/>
        </w:numPr>
        <w:spacing w:after="120" w:line="259" w:lineRule="auto"/>
        <w:ind w:left="425" w:hanging="425"/>
        <w:contextualSpacing w:val="0"/>
        <w:rPr>
          <w:sz w:val="28"/>
        </w:rPr>
      </w:pPr>
      <w:r w:rsidRPr="002853A5">
        <w:rPr>
          <w:sz w:val="28"/>
        </w:rPr>
        <w:t xml:space="preserve">Work around the intersections.  </w:t>
      </w:r>
    </w:p>
    <w:p w14:paraId="1D4294ED" w14:textId="7A08EBAF" w:rsidR="00560732" w:rsidRPr="002853A5" w:rsidRDefault="00560732" w:rsidP="00A35A19">
      <w:pPr>
        <w:pStyle w:val="ListParagraph"/>
        <w:numPr>
          <w:ilvl w:val="0"/>
          <w:numId w:val="4"/>
        </w:numPr>
        <w:spacing w:after="120" w:line="259" w:lineRule="auto"/>
        <w:ind w:left="425" w:hanging="425"/>
        <w:contextualSpacing w:val="0"/>
        <w:rPr>
          <w:sz w:val="28"/>
        </w:rPr>
      </w:pPr>
      <w:r w:rsidRPr="002853A5">
        <w:rPr>
          <w:sz w:val="28"/>
          <w:szCs w:val="28"/>
        </w:rPr>
        <w:t>Make captioning</w:t>
      </w:r>
      <w:r w:rsidRPr="002853A5">
        <w:rPr>
          <w:sz w:val="28"/>
        </w:rPr>
        <w:t>, BSL and audio description integral to the creative and development process</w:t>
      </w:r>
    </w:p>
    <w:p w14:paraId="1E57F8CE" w14:textId="06E13626" w:rsidR="00560732" w:rsidRPr="002853A5" w:rsidRDefault="00560732" w:rsidP="00A35A19">
      <w:pPr>
        <w:pStyle w:val="ListParagraph"/>
        <w:numPr>
          <w:ilvl w:val="0"/>
          <w:numId w:val="4"/>
        </w:numPr>
        <w:spacing w:after="120" w:line="259" w:lineRule="auto"/>
        <w:ind w:left="425" w:hanging="425"/>
        <w:contextualSpacing w:val="0"/>
        <w:rPr>
          <w:sz w:val="28"/>
        </w:rPr>
      </w:pPr>
      <w:r w:rsidRPr="002853A5">
        <w:rPr>
          <w:sz w:val="28"/>
          <w:szCs w:val="28"/>
        </w:rPr>
        <w:t xml:space="preserve">Focus the </w:t>
      </w:r>
      <w:r w:rsidRPr="002853A5">
        <w:rPr>
          <w:sz w:val="28"/>
        </w:rPr>
        <w:t xml:space="preserve">Labs </w:t>
      </w:r>
      <w:r w:rsidRPr="002853A5">
        <w:rPr>
          <w:sz w:val="28"/>
          <w:szCs w:val="28"/>
        </w:rPr>
        <w:t xml:space="preserve">on </w:t>
      </w:r>
      <w:r w:rsidRPr="002853A5">
        <w:rPr>
          <w:sz w:val="28"/>
        </w:rPr>
        <w:t xml:space="preserve">the development and growth of new ways of working, </w:t>
      </w:r>
      <w:r w:rsidRPr="002853A5">
        <w:rPr>
          <w:sz w:val="28"/>
          <w:szCs w:val="28"/>
        </w:rPr>
        <w:t>rather than finished work</w:t>
      </w:r>
    </w:p>
    <w:p w14:paraId="2FF0ACDC" w14:textId="2258C89D" w:rsidR="00560732" w:rsidRPr="002853A5" w:rsidRDefault="00560732" w:rsidP="00A35A19">
      <w:pPr>
        <w:pStyle w:val="ListParagraph"/>
        <w:numPr>
          <w:ilvl w:val="0"/>
          <w:numId w:val="4"/>
        </w:numPr>
        <w:spacing w:after="120" w:line="259" w:lineRule="auto"/>
        <w:ind w:left="425" w:hanging="425"/>
        <w:contextualSpacing w:val="0"/>
        <w:rPr>
          <w:sz w:val="28"/>
          <w:szCs w:val="28"/>
        </w:rPr>
      </w:pPr>
      <w:r w:rsidRPr="002853A5">
        <w:rPr>
          <w:sz w:val="28"/>
          <w:szCs w:val="28"/>
        </w:rPr>
        <w:t>Make each Lab distinctive.</w:t>
      </w:r>
    </w:p>
    <w:p w14:paraId="3F244C56" w14:textId="4314F5C5" w:rsidR="00560732" w:rsidRPr="002853A5" w:rsidRDefault="00560732" w:rsidP="00A35A19">
      <w:pPr>
        <w:pStyle w:val="ListParagraph"/>
        <w:numPr>
          <w:ilvl w:val="0"/>
          <w:numId w:val="4"/>
        </w:numPr>
        <w:spacing w:after="120" w:line="259" w:lineRule="auto"/>
        <w:ind w:left="425" w:hanging="425"/>
        <w:contextualSpacing w:val="0"/>
        <w:rPr>
          <w:sz w:val="28"/>
        </w:rPr>
      </w:pPr>
      <w:r w:rsidRPr="002853A5">
        <w:rPr>
          <w:sz w:val="28"/>
          <w:szCs w:val="28"/>
        </w:rPr>
        <w:t xml:space="preserve">Involve artists </w:t>
      </w:r>
      <w:r w:rsidRPr="002853A5">
        <w:rPr>
          <w:sz w:val="28"/>
        </w:rPr>
        <w:t>at different stages of their career</w:t>
      </w:r>
      <w:r w:rsidRPr="002853A5">
        <w:rPr>
          <w:sz w:val="28"/>
          <w:szCs w:val="28"/>
        </w:rPr>
        <w:t xml:space="preserve">.  </w:t>
      </w:r>
    </w:p>
    <w:p w14:paraId="6E9165F7" w14:textId="2FE26AA2" w:rsidR="00560732" w:rsidRPr="002853A5" w:rsidRDefault="00560732" w:rsidP="00A35A19">
      <w:pPr>
        <w:pStyle w:val="ListParagraph"/>
        <w:numPr>
          <w:ilvl w:val="0"/>
          <w:numId w:val="4"/>
        </w:numPr>
        <w:spacing w:after="120" w:line="259" w:lineRule="auto"/>
        <w:ind w:left="425" w:hanging="425"/>
        <w:contextualSpacing w:val="0"/>
        <w:rPr>
          <w:sz w:val="28"/>
        </w:rPr>
      </w:pPr>
      <w:r w:rsidRPr="002853A5">
        <w:rPr>
          <w:sz w:val="28"/>
          <w:szCs w:val="28"/>
        </w:rPr>
        <w:t>Build</w:t>
      </w:r>
      <w:r w:rsidRPr="002853A5">
        <w:rPr>
          <w:sz w:val="28"/>
        </w:rPr>
        <w:t xml:space="preserve"> on partnerships</w:t>
      </w:r>
      <w:r w:rsidRPr="002853A5">
        <w:rPr>
          <w:sz w:val="28"/>
          <w:szCs w:val="28"/>
        </w:rPr>
        <w:t>, to bring together</w:t>
      </w:r>
      <w:r w:rsidRPr="002853A5">
        <w:rPr>
          <w:sz w:val="28"/>
        </w:rPr>
        <w:t xml:space="preserve"> like-minded companies, who are ambitious for new work. </w:t>
      </w:r>
      <w:r w:rsidRPr="002853A5">
        <w:rPr>
          <w:sz w:val="28"/>
          <w:szCs w:val="28"/>
        </w:rPr>
        <w:t xml:space="preserve"> </w:t>
      </w:r>
    </w:p>
    <w:p w14:paraId="5AC265D0" w14:textId="77777777" w:rsidR="00003CD4" w:rsidRPr="00EB3209" w:rsidRDefault="00003CD4" w:rsidP="00A35A19">
      <w:pPr>
        <w:pStyle w:val="ListParagraph"/>
        <w:spacing w:line="259" w:lineRule="auto"/>
        <w:jc w:val="both"/>
        <w:rPr>
          <w:b/>
          <w:bCs/>
        </w:rPr>
      </w:pPr>
    </w:p>
    <w:p w14:paraId="6E8EF8E1" w14:textId="46B3B2A6" w:rsidR="00457D6D" w:rsidRDefault="00560732" w:rsidP="00A35A19">
      <w:pPr>
        <w:pStyle w:val="Heading1"/>
        <w:spacing w:line="259" w:lineRule="auto"/>
      </w:pPr>
      <w:bookmarkStart w:id="15" w:name="_Toc171418043"/>
      <w:r>
        <w:lastRenderedPageBreak/>
        <w:t xml:space="preserve">5. </w:t>
      </w:r>
      <w:r w:rsidR="00457D6D">
        <w:t>Conclusion</w:t>
      </w:r>
      <w:bookmarkEnd w:id="15"/>
    </w:p>
    <w:p w14:paraId="15E9F1E8" w14:textId="4380EC03" w:rsidR="00457D6D" w:rsidRPr="00A35A19" w:rsidRDefault="00457D6D" w:rsidP="00A35A19">
      <w:pPr>
        <w:spacing w:before="180" w:line="259" w:lineRule="auto"/>
        <w:jc w:val="both"/>
        <w:textAlignment w:val="baseline"/>
        <w:rPr>
          <w:rFonts w:eastAsia="Times New Roman" w:cstheme="minorHAnsi"/>
          <w:color w:val="000000"/>
          <w:kern w:val="0"/>
          <w:sz w:val="28"/>
          <w:szCs w:val="28"/>
          <w:lang w:eastAsia="en-GB"/>
          <w14:ligatures w14:val="none"/>
        </w:rPr>
      </w:pPr>
      <w:r w:rsidRPr="00A35A19">
        <w:rPr>
          <w:rFonts w:eastAsia="Times New Roman" w:cstheme="minorHAnsi"/>
          <w:color w:val="000000"/>
          <w:kern w:val="0"/>
          <w:sz w:val="28"/>
          <w:szCs w:val="28"/>
          <w:lang w:eastAsia="en-GB"/>
          <w14:ligatures w14:val="none"/>
        </w:rPr>
        <w:t xml:space="preserve">People need space and access to deliver the stories they want to tell. The Labs should create spaces where ideas are tested and where there’s a commitment to learning that can be embraced by all including artists, VX and the </w:t>
      </w:r>
      <w:r w:rsidR="00BB71FC" w:rsidRPr="00A35A19">
        <w:rPr>
          <w:rFonts w:eastAsia="Times New Roman" w:cstheme="minorHAnsi"/>
          <w:color w:val="000000"/>
          <w:kern w:val="0"/>
          <w:sz w:val="28"/>
          <w:szCs w:val="28"/>
          <w:lang w:eastAsia="en-GB"/>
          <w14:ligatures w14:val="none"/>
        </w:rPr>
        <w:t xml:space="preserve">partnership </w:t>
      </w:r>
      <w:r w:rsidRPr="00A35A19">
        <w:rPr>
          <w:rFonts w:eastAsia="Times New Roman" w:cstheme="minorHAnsi"/>
          <w:color w:val="000000"/>
          <w:kern w:val="0"/>
          <w:sz w:val="28"/>
          <w:szCs w:val="28"/>
          <w:lang w:eastAsia="en-GB"/>
          <w14:ligatures w14:val="none"/>
        </w:rPr>
        <w:t xml:space="preserve">venues.  There should be some work that is targeted at mid-career artists that bridges the gap between ‘emerging’ and ‘established’ and that should push the boundaries for both. Opportunities should always be paid, and ultimately provide for </w:t>
      </w:r>
      <w:r w:rsidR="00BB71FC" w:rsidRPr="00A35A19">
        <w:rPr>
          <w:rFonts w:eastAsia="Times New Roman" w:cstheme="minorHAnsi"/>
          <w:color w:val="000000"/>
          <w:kern w:val="0"/>
          <w:sz w:val="28"/>
          <w:szCs w:val="28"/>
          <w:lang w:eastAsia="en-GB"/>
          <w14:ligatures w14:val="none"/>
        </w:rPr>
        <w:t xml:space="preserve">making, </w:t>
      </w:r>
      <w:r w:rsidRPr="00A35A19">
        <w:rPr>
          <w:rFonts w:eastAsia="Times New Roman" w:cstheme="minorHAnsi"/>
          <w:color w:val="000000"/>
          <w:kern w:val="0"/>
          <w:sz w:val="28"/>
          <w:szCs w:val="28"/>
          <w:lang w:eastAsia="en-GB"/>
          <w14:ligatures w14:val="none"/>
        </w:rPr>
        <w:t>change, development, and support</w:t>
      </w:r>
      <w:r w:rsidR="00BB71FC" w:rsidRPr="00A35A19">
        <w:rPr>
          <w:rFonts w:eastAsia="Times New Roman" w:cstheme="minorHAnsi"/>
          <w:color w:val="000000"/>
          <w:kern w:val="0"/>
          <w:sz w:val="28"/>
          <w:szCs w:val="28"/>
          <w:lang w:eastAsia="en-GB"/>
          <w14:ligatures w14:val="none"/>
        </w:rPr>
        <w:t>, whatever that looks like</w:t>
      </w:r>
      <w:r w:rsidRPr="00A35A19">
        <w:rPr>
          <w:rFonts w:eastAsia="Times New Roman" w:cstheme="minorHAnsi"/>
          <w:color w:val="000000"/>
          <w:kern w:val="0"/>
          <w:sz w:val="28"/>
          <w:szCs w:val="28"/>
          <w:lang w:eastAsia="en-GB"/>
          <w14:ligatures w14:val="none"/>
        </w:rPr>
        <w:t xml:space="preserve">.  It is also noteworthy that representation, flexibility, and a lack of appropriate access play such a strong hand in the consultation indicating </w:t>
      </w:r>
      <w:r w:rsidR="00BB71FC" w:rsidRPr="00A35A19">
        <w:rPr>
          <w:rFonts w:eastAsia="Times New Roman" w:cstheme="minorHAnsi"/>
          <w:color w:val="000000"/>
          <w:kern w:val="0"/>
          <w:sz w:val="28"/>
          <w:szCs w:val="28"/>
          <w:lang w:eastAsia="en-GB"/>
          <w14:ligatures w14:val="none"/>
        </w:rPr>
        <w:t xml:space="preserve">that </w:t>
      </w:r>
      <w:r w:rsidRPr="00A35A19">
        <w:rPr>
          <w:rFonts w:eastAsia="Times New Roman" w:cstheme="minorHAnsi"/>
          <w:color w:val="000000"/>
          <w:kern w:val="0"/>
          <w:sz w:val="28"/>
          <w:szCs w:val="28"/>
          <w:lang w:eastAsia="en-GB"/>
          <w14:ligatures w14:val="none"/>
        </w:rPr>
        <w:t>what should be standard practice is far from being any of these things</w:t>
      </w:r>
      <w:r w:rsidR="00BB71FC" w:rsidRPr="00A35A19">
        <w:rPr>
          <w:rFonts w:eastAsia="Times New Roman" w:cstheme="minorHAnsi"/>
          <w:color w:val="000000"/>
          <w:kern w:val="0"/>
          <w:sz w:val="28"/>
          <w:szCs w:val="28"/>
          <w:lang w:eastAsia="en-GB"/>
          <w14:ligatures w14:val="none"/>
        </w:rPr>
        <w:t xml:space="preserve">.  People cannot tell complex and compelling stories in innovative ways if they are navigating exclusive </w:t>
      </w:r>
      <w:r w:rsidR="00AE56D9" w:rsidRPr="00A35A19">
        <w:rPr>
          <w:rFonts w:eastAsia="Times New Roman" w:cstheme="minorHAnsi"/>
          <w:color w:val="000000"/>
          <w:kern w:val="0"/>
          <w:sz w:val="28"/>
          <w:szCs w:val="28"/>
          <w:lang w:eastAsia="en-GB"/>
          <w14:ligatures w14:val="none"/>
        </w:rPr>
        <w:t>practices,</w:t>
      </w:r>
      <w:r w:rsidR="00BB71FC" w:rsidRPr="00A35A19">
        <w:rPr>
          <w:rFonts w:eastAsia="Times New Roman" w:cstheme="minorHAnsi"/>
          <w:color w:val="000000"/>
          <w:kern w:val="0"/>
          <w:sz w:val="28"/>
          <w:szCs w:val="28"/>
          <w:lang w:eastAsia="en-GB"/>
          <w14:ligatures w14:val="none"/>
        </w:rPr>
        <w:t xml:space="preserve"> nor should they be expected to provide the emotional support or the practical fixes that are needed.</w:t>
      </w:r>
    </w:p>
    <w:p w14:paraId="3F5D2AEC" w14:textId="77777777" w:rsidR="00457D6D" w:rsidRDefault="00457D6D" w:rsidP="00A35A19">
      <w:pPr>
        <w:spacing w:line="259" w:lineRule="auto"/>
        <w:rPr>
          <w:color w:val="000000" w:themeColor="text1"/>
        </w:rPr>
      </w:pPr>
    </w:p>
    <w:p w14:paraId="6750DD12" w14:textId="5AD325AF" w:rsidR="008F5CAD" w:rsidRDefault="008F5CAD" w:rsidP="00A35A19">
      <w:pPr>
        <w:spacing w:line="259" w:lineRule="auto"/>
        <w:rPr>
          <w:color w:val="000000" w:themeColor="text1"/>
        </w:rPr>
      </w:pPr>
      <w:r>
        <w:rPr>
          <w:color w:val="000000" w:themeColor="text1"/>
        </w:rPr>
        <w:br w:type="page"/>
      </w:r>
    </w:p>
    <w:p w14:paraId="1C5AF1AC" w14:textId="77777777" w:rsidR="008F5CAD" w:rsidRPr="002853A5" w:rsidRDefault="008F5CAD" w:rsidP="008C7F10">
      <w:pPr>
        <w:pStyle w:val="Heading1"/>
      </w:pPr>
      <w:bookmarkStart w:id="16" w:name="_Toc171418044"/>
      <w:r w:rsidRPr="002853A5">
        <w:lastRenderedPageBreak/>
        <w:t>About Vital Xposure</w:t>
      </w:r>
      <w:bookmarkEnd w:id="16"/>
    </w:p>
    <w:p w14:paraId="67F61BDD" w14:textId="77777777" w:rsidR="008F5CAD" w:rsidRPr="002853A5" w:rsidRDefault="008F5CAD" w:rsidP="00A35A19">
      <w:pPr>
        <w:spacing w:before="120" w:line="259" w:lineRule="auto"/>
        <w:rPr>
          <w:sz w:val="28"/>
          <w:szCs w:val="28"/>
        </w:rPr>
      </w:pPr>
      <w:r w:rsidRPr="002853A5">
        <w:rPr>
          <w:sz w:val="28"/>
          <w:szCs w:val="28"/>
        </w:rPr>
        <w:t>A leading disabled-led theatre company founded in 2011 with access and social justice at its heart.</w:t>
      </w:r>
    </w:p>
    <w:p w14:paraId="6797D8F4" w14:textId="77777777" w:rsidR="008F5CAD" w:rsidRPr="002853A5" w:rsidRDefault="008F5CAD" w:rsidP="00A35A19">
      <w:pPr>
        <w:spacing w:before="120" w:line="259" w:lineRule="auto"/>
        <w:rPr>
          <w:sz w:val="28"/>
          <w:szCs w:val="28"/>
        </w:rPr>
      </w:pPr>
      <w:r w:rsidRPr="002853A5">
        <w:rPr>
          <w:sz w:val="28"/>
          <w:szCs w:val="28"/>
        </w:rPr>
        <w:t>Our vision is a fairer world for marginalised artists to become creative leaders, with their work celebrated in the heart of our culture.</w:t>
      </w:r>
    </w:p>
    <w:p w14:paraId="476B0984" w14:textId="77777777" w:rsidR="008F5CAD" w:rsidRPr="002853A5" w:rsidRDefault="008F5CAD" w:rsidP="00A35A19">
      <w:pPr>
        <w:spacing w:before="120" w:line="259" w:lineRule="auto"/>
        <w:rPr>
          <w:sz w:val="28"/>
          <w:szCs w:val="28"/>
        </w:rPr>
      </w:pPr>
      <w:r w:rsidRPr="002853A5">
        <w:rPr>
          <w:sz w:val="28"/>
          <w:szCs w:val="28"/>
        </w:rPr>
        <w:t>We produce and tour innovative, accessible new work, profiling hidden voices with extraordinary stories to tell, bringing new and diverse audiences to venues.</w:t>
      </w:r>
    </w:p>
    <w:p w14:paraId="7058F6F9" w14:textId="77777777" w:rsidR="008F5CAD" w:rsidRPr="002853A5" w:rsidRDefault="008F5CAD" w:rsidP="00A35A19">
      <w:pPr>
        <w:spacing w:before="120" w:line="259" w:lineRule="auto"/>
        <w:rPr>
          <w:sz w:val="28"/>
          <w:szCs w:val="28"/>
        </w:rPr>
      </w:pPr>
      <w:r w:rsidRPr="002853A5">
        <w:rPr>
          <w:sz w:val="28"/>
          <w:szCs w:val="28"/>
        </w:rPr>
        <w:t>Led by award-winning neurodivergent director and producer, Stephen Bailey, the company centres narrative which you will not find on other stages, looking to people’s stories which are not otherwise given air and space.</w:t>
      </w:r>
    </w:p>
    <w:p w14:paraId="2007AF7C" w14:textId="77777777" w:rsidR="008F5CAD" w:rsidRPr="002853A5" w:rsidRDefault="008F5CAD" w:rsidP="00A35A19">
      <w:pPr>
        <w:spacing w:before="120" w:line="259" w:lineRule="auto"/>
        <w:rPr>
          <w:b/>
          <w:bCs/>
          <w:sz w:val="32"/>
          <w:szCs w:val="32"/>
        </w:rPr>
      </w:pPr>
    </w:p>
    <w:p w14:paraId="61E3F9CB" w14:textId="77777777" w:rsidR="008F5CAD" w:rsidRPr="002853A5" w:rsidRDefault="008F5CAD" w:rsidP="00A35A19">
      <w:pPr>
        <w:spacing w:before="120" w:line="259" w:lineRule="auto"/>
        <w:rPr>
          <w:b/>
          <w:bCs/>
          <w:sz w:val="32"/>
          <w:szCs w:val="32"/>
        </w:rPr>
      </w:pPr>
      <w:r w:rsidRPr="002853A5">
        <w:rPr>
          <w:b/>
          <w:bCs/>
          <w:sz w:val="32"/>
          <w:szCs w:val="32"/>
        </w:rPr>
        <w:t>Dr Mandy Precious</w:t>
      </w:r>
    </w:p>
    <w:p w14:paraId="0CF94CC9" w14:textId="77777777" w:rsidR="00A92D46" w:rsidRPr="002853A5" w:rsidRDefault="00A92D46" w:rsidP="00A35A19">
      <w:pPr>
        <w:spacing w:before="120" w:line="259" w:lineRule="auto"/>
        <w:rPr>
          <w:sz w:val="28"/>
          <w:szCs w:val="28"/>
        </w:rPr>
      </w:pPr>
      <w:r w:rsidRPr="002853A5">
        <w:rPr>
          <w:sz w:val="28"/>
          <w:szCs w:val="28"/>
        </w:rPr>
        <w:t xml:space="preserve">Dr Mandy Precious works as a freelance consultant.  Her experience is in strategic support, engagement, fundraising and evaluation in the arts sector.  Before going freelance she worked as a senior manager at Theatre Royal Plymouth, a large regional theatre, and the CEO/Artistic Director of young people’s theatre organisation.  </w:t>
      </w:r>
    </w:p>
    <w:p w14:paraId="53037A2F" w14:textId="77777777" w:rsidR="00A92D46" w:rsidRPr="002853A5" w:rsidRDefault="00A92D46" w:rsidP="00A35A19">
      <w:pPr>
        <w:spacing w:before="120" w:line="259" w:lineRule="auto"/>
        <w:rPr>
          <w:sz w:val="28"/>
          <w:szCs w:val="28"/>
        </w:rPr>
      </w:pPr>
      <w:r w:rsidRPr="002853A5">
        <w:rPr>
          <w:sz w:val="28"/>
          <w:szCs w:val="28"/>
        </w:rPr>
        <w:t>She has also worked as a producer, project manager and facilitator across the North West.  Her research interests are in intersectionality and social class.</w:t>
      </w:r>
    </w:p>
    <w:p w14:paraId="2F01C723" w14:textId="15A9620A" w:rsidR="008F5CAD" w:rsidRPr="002853A5" w:rsidRDefault="008F5CAD" w:rsidP="00A35A19">
      <w:pPr>
        <w:spacing w:before="120" w:line="259" w:lineRule="auto"/>
        <w:rPr>
          <w:sz w:val="28"/>
          <w:szCs w:val="28"/>
        </w:rPr>
      </w:pPr>
    </w:p>
    <w:p w14:paraId="7241692C" w14:textId="77777777" w:rsidR="008F5CAD" w:rsidRDefault="008F5CAD" w:rsidP="00A35A19">
      <w:pPr>
        <w:spacing w:line="259" w:lineRule="auto"/>
        <w:rPr>
          <w:b/>
          <w:bCs/>
          <w:color w:val="0070C0"/>
          <w:sz w:val="28"/>
          <w:szCs w:val="28"/>
        </w:rPr>
      </w:pPr>
      <w:r>
        <w:rPr>
          <w:b/>
          <w:bCs/>
          <w:color w:val="0070C0"/>
          <w:sz w:val="28"/>
          <w:szCs w:val="28"/>
        </w:rPr>
        <w:br w:type="page"/>
      </w:r>
    </w:p>
    <w:p w14:paraId="526CA68F" w14:textId="77777777" w:rsidR="008F5CAD" w:rsidRPr="00B17B90" w:rsidRDefault="008F5CAD" w:rsidP="008C7F10">
      <w:pPr>
        <w:pStyle w:val="Heading1"/>
      </w:pPr>
      <w:bookmarkStart w:id="17" w:name="_Toc171418045"/>
      <w:r w:rsidRPr="00B17B90">
        <w:lastRenderedPageBreak/>
        <w:t>Acknowledgements</w:t>
      </w:r>
      <w:bookmarkEnd w:id="17"/>
      <w:r w:rsidRPr="00B17B90">
        <w:t xml:space="preserve"> </w:t>
      </w:r>
    </w:p>
    <w:p w14:paraId="37B66C76" w14:textId="77777777" w:rsidR="008C7F10" w:rsidRDefault="008C7F10" w:rsidP="00A35A19">
      <w:pPr>
        <w:spacing w:after="120" w:line="259" w:lineRule="auto"/>
        <w:rPr>
          <w:sz w:val="28"/>
          <w:szCs w:val="28"/>
        </w:rPr>
      </w:pPr>
    </w:p>
    <w:p w14:paraId="2D3E933E" w14:textId="51F178DC" w:rsidR="008F5CAD" w:rsidRPr="00452BA8" w:rsidRDefault="008F5CAD" w:rsidP="00A35A19">
      <w:pPr>
        <w:spacing w:after="120" w:line="259" w:lineRule="auto"/>
        <w:rPr>
          <w:sz w:val="28"/>
          <w:szCs w:val="28"/>
        </w:rPr>
      </w:pPr>
      <w:r w:rsidRPr="00452BA8">
        <w:rPr>
          <w:sz w:val="28"/>
          <w:szCs w:val="28"/>
        </w:rPr>
        <w:t>With thanks to the artists</w:t>
      </w:r>
      <w:r>
        <w:rPr>
          <w:sz w:val="28"/>
          <w:szCs w:val="28"/>
        </w:rPr>
        <w:t xml:space="preserve"> who participated in the consultation. </w:t>
      </w:r>
    </w:p>
    <w:p w14:paraId="54A37C73" w14:textId="77777777" w:rsidR="008F5CAD" w:rsidRDefault="008F5CAD" w:rsidP="00A35A19">
      <w:pPr>
        <w:spacing w:before="120" w:after="120" w:line="259" w:lineRule="auto"/>
        <w:rPr>
          <w:sz w:val="28"/>
          <w:szCs w:val="28"/>
        </w:rPr>
      </w:pPr>
      <w:r w:rsidRPr="00B17B90">
        <w:rPr>
          <w:b/>
          <w:bCs/>
          <w:sz w:val="28"/>
          <w:szCs w:val="28"/>
        </w:rPr>
        <w:t>Partners and supporters</w:t>
      </w:r>
      <w:r w:rsidRPr="00452BA8">
        <w:rPr>
          <w:sz w:val="28"/>
          <w:szCs w:val="28"/>
        </w:rPr>
        <w:t>:</w:t>
      </w:r>
      <w:r>
        <w:rPr>
          <w:sz w:val="28"/>
          <w:szCs w:val="28"/>
        </w:rPr>
        <w:t xml:space="preserve"> </w:t>
      </w:r>
      <w:r w:rsidRPr="00452BA8">
        <w:rPr>
          <w:sz w:val="28"/>
          <w:szCs w:val="28"/>
        </w:rPr>
        <w:t>Arts at the Old Fire Station</w:t>
      </w:r>
      <w:r>
        <w:rPr>
          <w:sz w:val="28"/>
          <w:szCs w:val="28"/>
        </w:rPr>
        <w:t xml:space="preserve"> (</w:t>
      </w:r>
      <w:r w:rsidRPr="00452BA8">
        <w:rPr>
          <w:sz w:val="28"/>
          <w:szCs w:val="28"/>
        </w:rPr>
        <w:t>Oxford</w:t>
      </w:r>
      <w:r>
        <w:rPr>
          <w:sz w:val="28"/>
          <w:szCs w:val="28"/>
        </w:rPr>
        <w:t xml:space="preserve">), </w:t>
      </w:r>
      <w:r w:rsidRPr="00452BA8">
        <w:rPr>
          <w:sz w:val="28"/>
          <w:szCs w:val="28"/>
        </w:rPr>
        <w:t>Key Theatre</w:t>
      </w:r>
      <w:r>
        <w:rPr>
          <w:sz w:val="28"/>
          <w:szCs w:val="28"/>
        </w:rPr>
        <w:t xml:space="preserve"> (</w:t>
      </w:r>
      <w:r w:rsidRPr="00452BA8">
        <w:rPr>
          <w:sz w:val="28"/>
          <w:szCs w:val="28"/>
        </w:rPr>
        <w:t>Peterborough</w:t>
      </w:r>
      <w:r>
        <w:rPr>
          <w:sz w:val="28"/>
          <w:szCs w:val="28"/>
        </w:rPr>
        <w:t xml:space="preserve">), </w:t>
      </w:r>
      <w:r w:rsidRPr="00452BA8">
        <w:rPr>
          <w:sz w:val="28"/>
          <w:szCs w:val="28"/>
        </w:rPr>
        <w:t>Ego Arts</w:t>
      </w:r>
      <w:r>
        <w:rPr>
          <w:sz w:val="28"/>
          <w:szCs w:val="28"/>
        </w:rPr>
        <w:t xml:space="preserve"> (</w:t>
      </w:r>
      <w:r w:rsidRPr="00452BA8">
        <w:rPr>
          <w:sz w:val="28"/>
          <w:szCs w:val="28"/>
        </w:rPr>
        <w:t>Coventry</w:t>
      </w:r>
      <w:r>
        <w:rPr>
          <w:sz w:val="28"/>
          <w:szCs w:val="28"/>
        </w:rPr>
        <w:t xml:space="preserve">), </w:t>
      </w:r>
      <w:r w:rsidRPr="00452BA8">
        <w:rPr>
          <w:sz w:val="28"/>
          <w:szCs w:val="28"/>
        </w:rPr>
        <w:t>Attenborough Arts Centre</w:t>
      </w:r>
      <w:r>
        <w:rPr>
          <w:sz w:val="28"/>
          <w:szCs w:val="28"/>
        </w:rPr>
        <w:t xml:space="preserve"> (</w:t>
      </w:r>
      <w:r w:rsidRPr="00452BA8">
        <w:rPr>
          <w:sz w:val="28"/>
          <w:szCs w:val="28"/>
        </w:rPr>
        <w:t>Leicester</w:t>
      </w:r>
      <w:r>
        <w:rPr>
          <w:sz w:val="28"/>
          <w:szCs w:val="28"/>
        </w:rPr>
        <w:t xml:space="preserve">), </w:t>
      </w:r>
      <w:r w:rsidRPr="00452BA8">
        <w:rPr>
          <w:sz w:val="28"/>
          <w:szCs w:val="28"/>
        </w:rPr>
        <w:t>Interplay Theatre</w:t>
      </w:r>
      <w:r>
        <w:rPr>
          <w:sz w:val="28"/>
          <w:szCs w:val="28"/>
        </w:rPr>
        <w:t xml:space="preserve"> (</w:t>
      </w:r>
      <w:r w:rsidRPr="00452BA8">
        <w:rPr>
          <w:sz w:val="28"/>
          <w:szCs w:val="28"/>
        </w:rPr>
        <w:t>Leeds</w:t>
      </w:r>
      <w:r>
        <w:rPr>
          <w:sz w:val="28"/>
          <w:szCs w:val="28"/>
        </w:rPr>
        <w:t xml:space="preserve">), </w:t>
      </w:r>
      <w:r w:rsidRPr="00452BA8">
        <w:rPr>
          <w:sz w:val="28"/>
          <w:szCs w:val="28"/>
        </w:rPr>
        <w:t>Live Theatre</w:t>
      </w:r>
      <w:r>
        <w:rPr>
          <w:sz w:val="28"/>
          <w:szCs w:val="28"/>
        </w:rPr>
        <w:t xml:space="preserve"> (</w:t>
      </w:r>
      <w:r w:rsidRPr="00452BA8">
        <w:rPr>
          <w:sz w:val="28"/>
          <w:szCs w:val="28"/>
        </w:rPr>
        <w:t>Newcastle</w:t>
      </w:r>
      <w:r>
        <w:rPr>
          <w:sz w:val="28"/>
          <w:szCs w:val="28"/>
        </w:rPr>
        <w:t xml:space="preserve">), </w:t>
      </w:r>
      <w:r w:rsidRPr="00452BA8">
        <w:rPr>
          <w:sz w:val="28"/>
          <w:szCs w:val="28"/>
        </w:rPr>
        <w:t>BOLD Elephant</w:t>
      </w:r>
      <w:r>
        <w:rPr>
          <w:sz w:val="28"/>
          <w:szCs w:val="28"/>
        </w:rPr>
        <w:t xml:space="preserve"> (</w:t>
      </w:r>
      <w:r w:rsidRPr="00452BA8">
        <w:rPr>
          <w:sz w:val="28"/>
          <w:szCs w:val="28"/>
        </w:rPr>
        <w:t>London</w:t>
      </w:r>
      <w:r>
        <w:rPr>
          <w:sz w:val="28"/>
          <w:szCs w:val="28"/>
        </w:rPr>
        <w:t>)</w:t>
      </w:r>
    </w:p>
    <w:p w14:paraId="1EEA3A32" w14:textId="77777777" w:rsidR="008F5CAD" w:rsidRPr="002853A5" w:rsidRDefault="008F5CAD" w:rsidP="00A35A19">
      <w:pPr>
        <w:spacing w:before="120" w:after="120" w:line="259" w:lineRule="auto"/>
        <w:rPr>
          <w:sz w:val="28"/>
          <w:szCs w:val="28"/>
        </w:rPr>
      </w:pPr>
    </w:p>
    <w:p w14:paraId="1AC751A7" w14:textId="77777777" w:rsidR="008F5CAD" w:rsidRPr="002853A5" w:rsidRDefault="008F5CAD" w:rsidP="00A35A19">
      <w:pPr>
        <w:spacing w:after="120" w:line="259" w:lineRule="auto"/>
        <w:rPr>
          <w:b/>
          <w:bCs/>
          <w:sz w:val="28"/>
          <w:szCs w:val="28"/>
        </w:rPr>
      </w:pPr>
      <w:r w:rsidRPr="002853A5">
        <w:rPr>
          <w:b/>
          <w:bCs/>
          <w:sz w:val="28"/>
          <w:szCs w:val="28"/>
        </w:rPr>
        <w:t>Our thanks to:</w:t>
      </w:r>
    </w:p>
    <w:p w14:paraId="6B944410" w14:textId="77777777" w:rsidR="008F5CAD" w:rsidRPr="002853A5" w:rsidRDefault="008F5CAD" w:rsidP="00A35A19">
      <w:pPr>
        <w:spacing w:after="120" w:line="259" w:lineRule="auto"/>
        <w:rPr>
          <w:sz w:val="28"/>
          <w:szCs w:val="28"/>
          <w:highlight w:val="yellow"/>
        </w:rPr>
      </w:pPr>
    </w:p>
    <w:p w14:paraId="32041632" w14:textId="77777777" w:rsidR="008F5CAD" w:rsidRPr="002853A5" w:rsidRDefault="008F5CAD" w:rsidP="00A35A19">
      <w:pPr>
        <w:spacing w:after="120" w:line="259" w:lineRule="auto"/>
        <w:rPr>
          <w:sz w:val="28"/>
          <w:szCs w:val="28"/>
        </w:rPr>
      </w:pPr>
      <w:r w:rsidRPr="002853A5">
        <w:rPr>
          <w:b/>
          <w:bCs/>
          <w:sz w:val="28"/>
          <w:szCs w:val="28"/>
        </w:rPr>
        <w:t>Colin Hambrook</w:t>
      </w:r>
      <w:r w:rsidRPr="002853A5">
        <w:rPr>
          <w:sz w:val="28"/>
          <w:szCs w:val="28"/>
        </w:rPr>
        <w:t>, Editor, Disability Arts Online</w:t>
      </w:r>
    </w:p>
    <w:p w14:paraId="61D443B8" w14:textId="77777777" w:rsidR="008F5CAD" w:rsidRPr="002853A5" w:rsidRDefault="008F5CAD" w:rsidP="00A35A19">
      <w:pPr>
        <w:spacing w:after="120" w:line="259" w:lineRule="auto"/>
        <w:rPr>
          <w:sz w:val="28"/>
          <w:szCs w:val="28"/>
        </w:rPr>
      </w:pPr>
      <w:r w:rsidRPr="002853A5">
        <w:rPr>
          <w:b/>
          <w:bCs/>
          <w:sz w:val="28"/>
          <w:szCs w:val="28"/>
        </w:rPr>
        <w:t>Claire Hodgson</w:t>
      </w:r>
      <w:r w:rsidRPr="002853A5">
        <w:rPr>
          <w:sz w:val="28"/>
          <w:szCs w:val="28"/>
        </w:rPr>
        <w:t>, Artistic Director, Extraordinary Bodies</w:t>
      </w:r>
    </w:p>
    <w:p w14:paraId="2736D598" w14:textId="77777777" w:rsidR="008F5CAD" w:rsidRPr="002853A5" w:rsidRDefault="008F5CAD" w:rsidP="00A35A19">
      <w:pPr>
        <w:spacing w:after="120" w:line="259" w:lineRule="auto"/>
        <w:rPr>
          <w:sz w:val="28"/>
          <w:szCs w:val="28"/>
        </w:rPr>
      </w:pPr>
      <w:r w:rsidRPr="002853A5">
        <w:rPr>
          <w:b/>
          <w:bCs/>
          <w:sz w:val="28"/>
          <w:szCs w:val="28"/>
        </w:rPr>
        <w:t>Philippa Cross</w:t>
      </w:r>
      <w:r w:rsidRPr="002853A5">
        <w:rPr>
          <w:sz w:val="28"/>
          <w:szCs w:val="28"/>
        </w:rPr>
        <w:t>, Executive Director, Talking Birds</w:t>
      </w:r>
    </w:p>
    <w:p w14:paraId="7DACE355" w14:textId="77777777" w:rsidR="008F5CAD" w:rsidRPr="002853A5" w:rsidRDefault="008F5CAD" w:rsidP="00A35A19">
      <w:pPr>
        <w:spacing w:after="120" w:line="259" w:lineRule="auto"/>
        <w:rPr>
          <w:sz w:val="28"/>
          <w:szCs w:val="28"/>
        </w:rPr>
      </w:pPr>
      <w:r w:rsidRPr="002853A5">
        <w:rPr>
          <w:b/>
          <w:bCs/>
          <w:sz w:val="28"/>
          <w:szCs w:val="28"/>
        </w:rPr>
        <w:t>Vici Wreford-Sinnott</w:t>
      </w:r>
      <w:r w:rsidRPr="002853A5">
        <w:rPr>
          <w:sz w:val="28"/>
          <w:szCs w:val="28"/>
        </w:rPr>
        <w:t xml:space="preserve">, Artistic Director, Little Cog </w:t>
      </w:r>
    </w:p>
    <w:p w14:paraId="6C9A4024" w14:textId="77777777" w:rsidR="008F5CAD" w:rsidRPr="002853A5" w:rsidRDefault="008F5CAD" w:rsidP="00A35A19">
      <w:pPr>
        <w:spacing w:after="120" w:line="259" w:lineRule="auto"/>
        <w:rPr>
          <w:sz w:val="28"/>
          <w:szCs w:val="28"/>
        </w:rPr>
      </w:pPr>
      <w:r w:rsidRPr="002853A5">
        <w:rPr>
          <w:b/>
          <w:bCs/>
          <w:sz w:val="28"/>
          <w:szCs w:val="28"/>
        </w:rPr>
        <w:t>Alice Barber</w:t>
      </w:r>
      <w:r w:rsidRPr="002853A5">
        <w:rPr>
          <w:sz w:val="28"/>
          <w:szCs w:val="28"/>
        </w:rPr>
        <w:t>, Creative Producer and Programmer, Red Ladder Theatre</w:t>
      </w:r>
    </w:p>
    <w:p w14:paraId="749BA67A" w14:textId="77777777" w:rsidR="008F5CAD" w:rsidRPr="002853A5" w:rsidRDefault="008F5CAD" w:rsidP="00A35A19">
      <w:pPr>
        <w:spacing w:after="120" w:line="259" w:lineRule="auto"/>
        <w:rPr>
          <w:sz w:val="28"/>
          <w:szCs w:val="28"/>
        </w:rPr>
      </w:pPr>
    </w:p>
    <w:p w14:paraId="124E8AD6" w14:textId="77777777" w:rsidR="008F5CAD" w:rsidRPr="002853A5" w:rsidRDefault="008F5CAD" w:rsidP="00A35A19">
      <w:pPr>
        <w:spacing w:after="120" w:line="259" w:lineRule="auto"/>
        <w:rPr>
          <w:b/>
          <w:bCs/>
          <w:sz w:val="28"/>
          <w:szCs w:val="28"/>
        </w:rPr>
      </w:pPr>
      <w:r w:rsidRPr="002853A5">
        <w:rPr>
          <w:b/>
          <w:bCs/>
          <w:sz w:val="28"/>
          <w:szCs w:val="28"/>
        </w:rPr>
        <w:t>Team</w:t>
      </w:r>
    </w:p>
    <w:p w14:paraId="6A30F899" w14:textId="77777777" w:rsidR="008F5CAD" w:rsidRPr="002853A5" w:rsidRDefault="008F5CAD" w:rsidP="00A35A19">
      <w:pPr>
        <w:spacing w:after="120" w:line="259" w:lineRule="auto"/>
        <w:rPr>
          <w:b/>
          <w:bCs/>
          <w:sz w:val="28"/>
          <w:szCs w:val="28"/>
        </w:rPr>
      </w:pPr>
    </w:p>
    <w:p w14:paraId="73BE0302" w14:textId="77777777" w:rsidR="008F5CAD" w:rsidRPr="002853A5" w:rsidRDefault="008F5CAD" w:rsidP="00A35A19">
      <w:pPr>
        <w:spacing w:after="120" w:line="259" w:lineRule="auto"/>
        <w:rPr>
          <w:sz w:val="28"/>
          <w:szCs w:val="28"/>
        </w:rPr>
      </w:pPr>
      <w:r w:rsidRPr="002853A5">
        <w:rPr>
          <w:b/>
          <w:bCs/>
          <w:sz w:val="28"/>
          <w:szCs w:val="28"/>
        </w:rPr>
        <w:t xml:space="preserve">Dr Mandy Precious, </w:t>
      </w:r>
      <w:r w:rsidRPr="002853A5">
        <w:rPr>
          <w:sz w:val="28"/>
          <w:szCs w:val="28"/>
        </w:rPr>
        <w:t>VX Labs Consultation Project Manager / Report author</w:t>
      </w:r>
    </w:p>
    <w:p w14:paraId="5B86667A" w14:textId="77777777" w:rsidR="008F5CAD" w:rsidRPr="002853A5" w:rsidRDefault="008F5CAD" w:rsidP="00A35A19">
      <w:pPr>
        <w:spacing w:after="120" w:line="259" w:lineRule="auto"/>
        <w:rPr>
          <w:b/>
          <w:bCs/>
          <w:sz w:val="28"/>
          <w:szCs w:val="28"/>
        </w:rPr>
      </w:pPr>
      <w:r w:rsidRPr="002853A5">
        <w:rPr>
          <w:b/>
          <w:bCs/>
          <w:sz w:val="28"/>
          <w:szCs w:val="28"/>
        </w:rPr>
        <w:t xml:space="preserve">Sue Williams, </w:t>
      </w:r>
      <w:r w:rsidRPr="002853A5">
        <w:rPr>
          <w:sz w:val="28"/>
          <w:szCs w:val="28"/>
        </w:rPr>
        <w:t>VX Chair</w:t>
      </w:r>
    </w:p>
    <w:p w14:paraId="4E162ECF" w14:textId="77777777" w:rsidR="008F5CAD" w:rsidRPr="002853A5" w:rsidRDefault="008F5CAD" w:rsidP="00A35A19">
      <w:pPr>
        <w:spacing w:after="120" w:line="259" w:lineRule="auto"/>
        <w:rPr>
          <w:sz w:val="28"/>
          <w:szCs w:val="28"/>
        </w:rPr>
      </w:pPr>
      <w:r w:rsidRPr="002853A5">
        <w:rPr>
          <w:b/>
          <w:bCs/>
          <w:sz w:val="28"/>
          <w:szCs w:val="28"/>
        </w:rPr>
        <w:t xml:space="preserve">Stephen Bailey, </w:t>
      </w:r>
      <w:r w:rsidRPr="002853A5">
        <w:rPr>
          <w:sz w:val="28"/>
          <w:szCs w:val="28"/>
        </w:rPr>
        <w:t>VX Artistic Lead</w:t>
      </w:r>
    </w:p>
    <w:p w14:paraId="440EA8E5" w14:textId="77777777" w:rsidR="008F5CAD" w:rsidRPr="002853A5" w:rsidRDefault="008F5CAD" w:rsidP="00A35A19">
      <w:pPr>
        <w:spacing w:after="120" w:line="259" w:lineRule="auto"/>
        <w:rPr>
          <w:sz w:val="28"/>
          <w:szCs w:val="28"/>
        </w:rPr>
      </w:pPr>
      <w:r w:rsidRPr="002853A5">
        <w:rPr>
          <w:b/>
          <w:bCs/>
          <w:sz w:val="28"/>
          <w:szCs w:val="28"/>
        </w:rPr>
        <w:t xml:space="preserve">Theresa Veith, </w:t>
      </w:r>
      <w:r w:rsidRPr="002853A5">
        <w:rPr>
          <w:sz w:val="28"/>
          <w:szCs w:val="28"/>
        </w:rPr>
        <w:t>VX Executive Director</w:t>
      </w:r>
    </w:p>
    <w:p w14:paraId="0172300A" w14:textId="77777777" w:rsidR="008F5CAD" w:rsidRPr="002853A5" w:rsidRDefault="008F5CAD" w:rsidP="00A35A19">
      <w:pPr>
        <w:spacing w:after="120" w:line="259" w:lineRule="auto"/>
        <w:rPr>
          <w:sz w:val="28"/>
          <w:szCs w:val="28"/>
        </w:rPr>
      </w:pPr>
      <w:r w:rsidRPr="002853A5">
        <w:rPr>
          <w:b/>
          <w:bCs/>
          <w:sz w:val="28"/>
          <w:szCs w:val="28"/>
        </w:rPr>
        <w:t xml:space="preserve">Foteini Galanopoulou, </w:t>
      </w:r>
      <w:r w:rsidRPr="002853A5">
        <w:rPr>
          <w:sz w:val="28"/>
          <w:szCs w:val="28"/>
        </w:rPr>
        <w:t>VX General Manager</w:t>
      </w:r>
    </w:p>
    <w:p w14:paraId="14A990C1" w14:textId="77777777" w:rsidR="008F5CAD" w:rsidRPr="002853A5" w:rsidRDefault="008F5CAD" w:rsidP="00A35A19">
      <w:pPr>
        <w:spacing w:before="120" w:line="259" w:lineRule="auto"/>
        <w:rPr>
          <w:sz w:val="32"/>
          <w:szCs w:val="32"/>
        </w:rPr>
      </w:pPr>
    </w:p>
    <w:p w14:paraId="183BAD70" w14:textId="31BF5599" w:rsidR="008F5CAD" w:rsidRPr="002853A5" w:rsidRDefault="001F224E" w:rsidP="001F224E">
      <w:pPr>
        <w:spacing w:line="259" w:lineRule="auto"/>
        <w:rPr>
          <w:rStyle w:val="Hyperlink"/>
          <w:rFonts w:ascii="Calibri" w:hAnsi="Calibri"/>
          <w:color w:val="auto"/>
          <w:sz w:val="32"/>
          <w:szCs w:val="32"/>
          <w:u w:val="none"/>
        </w:rPr>
      </w:pPr>
      <w:r w:rsidRPr="001F224E">
        <w:rPr>
          <w:rFonts w:ascii="Calibri" w:hAnsi="Calibri"/>
          <w:sz w:val="32"/>
          <w:szCs w:val="32"/>
        </w:rPr>
        <w:t>www.vitalxposure.co.uk</w:t>
      </w:r>
      <w:r w:rsidR="008F5CAD" w:rsidRPr="002853A5">
        <w:rPr>
          <w:rFonts w:ascii="Calibri" w:hAnsi="Calibri"/>
          <w:sz w:val="32"/>
          <w:szCs w:val="32"/>
        </w:rPr>
        <w:t xml:space="preserve"> | </w:t>
      </w:r>
      <w:hyperlink r:id="rId8" w:history="1">
        <w:r w:rsidR="008F5CAD" w:rsidRPr="002853A5">
          <w:rPr>
            <w:rStyle w:val="Hyperlink"/>
            <w:rFonts w:ascii="Calibri" w:hAnsi="Calibri"/>
            <w:color w:val="auto"/>
            <w:sz w:val="32"/>
            <w:szCs w:val="32"/>
            <w:u w:val="none"/>
          </w:rPr>
          <w:t>intouch@vitalxposure.co.uk</w:t>
        </w:r>
      </w:hyperlink>
      <w:r w:rsidR="008F5CAD" w:rsidRPr="002853A5">
        <w:rPr>
          <w:rStyle w:val="Hyperlink"/>
          <w:rFonts w:ascii="Calibri" w:hAnsi="Calibri"/>
          <w:color w:val="auto"/>
          <w:sz w:val="32"/>
          <w:szCs w:val="32"/>
          <w:u w:val="none"/>
        </w:rPr>
        <w:t xml:space="preserve"> </w:t>
      </w:r>
    </w:p>
    <w:p w14:paraId="57F70717" w14:textId="77AEF4CA" w:rsidR="001F224E" w:rsidRDefault="001F224E" w:rsidP="001F224E">
      <w:pPr>
        <w:tabs>
          <w:tab w:val="left" w:pos="1560"/>
        </w:tabs>
        <w:spacing w:before="120" w:line="259" w:lineRule="auto"/>
        <w:rPr>
          <w:rStyle w:val="Hyperlink"/>
          <w:rFonts w:ascii="Calibri" w:hAnsi="Calibri"/>
          <w:color w:val="auto"/>
          <w:sz w:val="32"/>
          <w:szCs w:val="32"/>
          <w:u w:val="none"/>
        </w:rPr>
      </w:pPr>
      <w:r>
        <w:rPr>
          <w:rFonts w:ascii="Calibri" w:hAnsi="Calibri"/>
          <w:noProof/>
          <w:sz w:val="32"/>
          <w:szCs w:val="32"/>
        </w:rPr>
        <w:t xml:space="preserve">Facebook: </w:t>
      </w:r>
      <w:r w:rsidR="008F5CAD" w:rsidRPr="002853A5">
        <w:rPr>
          <w:rStyle w:val="Hyperlink"/>
          <w:rFonts w:ascii="Calibri" w:hAnsi="Calibri"/>
          <w:color w:val="auto"/>
          <w:sz w:val="32"/>
          <w:szCs w:val="32"/>
          <w:u w:val="none"/>
        </w:rPr>
        <w:t xml:space="preserve">@vitalxposuretheatre     </w:t>
      </w:r>
    </w:p>
    <w:p w14:paraId="44796B7E" w14:textId="21147F86" w:rsidR="008F5CAD" w:rsidRDefault="001F224E" w:rsidP="001F224E">
      <w:pPr>
        <w:tabs>
          <w:tab w:val="left" w:pos="1560"/>
        </w:tabs>
        <w:spacing w:before="120" w:line="259" w:lineRule="auto"/>
        <w:rPr>
          <w:rStyle w:val="Hyperlink"/>
          <w:rFonts w:ascii="Calibri" w:hAnsi="Calibri"/>
          <w:color w:val="auto"/>
          <w:sz w:val="32"/>
          <w:szCs w:val="32"/>
          <w:u w:val="none"/>
        </w:rPr>
      </w:pPr>
      <w:r>
        <w:rPr>
          <w:rStyle w:val="Hyperlink"/>
          <w:rFonts w:ascii="Calibri" w:hAnsi="Calibri"/>
          <w:color w:val="auto"/>
          <w:sz w:val="32"/>
          <w:szCs w:val="32"/>
          <w:u w:val="none"/>
        </w:rPr>
        <w:t xml:space="preserve">Instagram: </w:t>
      </w:r>
      <w:r w:rsidR="008F5CAD" w:rsidRPr="002853A5">
        <w:rPr>
          <w:rStyle w:val="Hyperlink"/>
          <w:rFonts w:ascii="Calibri" w:hAnsi="Calibri"/>
          <w:color w:val="auto"/>
          <w:sz w:val="32"/>
          <w:szCs w:val="32"/>
          <w:u w:val="none"/>
        </w:rPr>
        <w:t>@vitalxposure</w:t>
      </w:r>
    </w:p>
    <w:p w14:paraId="011D9765" w14:textId="6A41057C" w:rsidR="008F5CAD" w:rsidRDefault="001F224E" w:rsidP="001F224E">
      <w:pPr>
        <w:tabs>
          <w:tab w:val="left" w:pos="1560"/>
        </w:tabs>
        <w:spacing w:before="120" w:line="259" w:lineRule="auto"/>
        <w:rPr>
          <w:b/>
          <w:bCs/>
          <w:i/>
          <w:iCs/>
          <w:color w:val="0070C0"/>
          <w:sz w:val="28"/>
          <w:szCs w:val="28"/>
        </w:rPr>
      </w:pPr>
      <w:r>
        <w:rPr>
          <w:rStyle w:val="Hyperlink"/>
          <w:rFonts w:ascii="Calibri" w:hAnsi="Calibri"/>
          <w:color w:val="auto"/>
          <w:sz w:val="32"/>
          <w:szCs w:val="32"/>
          <w:u w:val="none"/>
        </w:rPr>
        <w:t>Twitter/ X: @vitalxposure</w:t>
      </w:r>
    </w:p>
    <w:p w14:paraId="6745B044" w14:textId="14439DA2" w:rsidR="008F5CAD" w:rsidRDefault="008F5CAD" w:rsidP="00A35A19">
      <w:pPr>
        <w:spacing w:before="120" w:line="259" w:lineRule="auto"/>
        <w:rPr>
          <w:b/>
          <w:bCs/>
          <w:i/>
          <w:iCs/>
          <w:color w:val="0070C0"/>
          <w:sz w:val="28"/>
          <w:szCs w:val="28"/>
        </w:rPr>
      </w:pPr>
    </w:p>
    <w:p w14:paraId="7836585B" w14:textId="77777777" w:rsidR="00EF556B" w:rsidRDefault="00EF556B" w:rsidP="00A35A19">
      <w:pPr>
        <w:spacing w:before="120" w:line="259" w:lineRule="auto"/>
        <w:rPr>
          <w:b/>
          <w:bCs/>
          <w:i/>
          <w:iCs/>
          <w:color w:val="0070C0"/>
          <w:sz w:val="28"/>
          <w:szCs w:val="28"/>
        </w:rPr>
      </w:pPr>
    </w:p>
    <w:p w14:paraId="2A207BC7" w14:textId="0FC1B260" w:rsidR="003F157E" w:rsidRPr="003F157E" w:rsidRDefault="00EB7738" w:rsidP="00A35A19">
      <w:pPr>
        <w:pStyle w:val="Heading1"/>
        <w:spacing w:line="259" w:lineRule="auto"/>
        <w:rPr>
          <w:b w:val="0"/>
          <w:bCs/>
        </w:rPr>
      </w:pPr>
      <w:bookmarkStart w:id="18" w:name="_APPENDIX_1"/>
      <w:bookmarkStart w:id="19" w:name="_Toc171418046"/>
      <w:bookmarkEnd w:id="18"/>
      <w:r w:rsidRPr="003F157E">
        <w:lastRenderedPageBreak/>
        <w:t>APPENDIX 1</w:t>
      </w:r>
      <w:r w:rsidR="00A35A19">
        <w:t>:</w:t>
      </w:r>
      <w:bookmarkEnd w:id="19"/>
      <w:r w:rsidR="00A35A19">
        <w:t xml:space="preserve"> </w:t>
      </w:r>
    </w:p>
    <w:p w14:paraId="217B84A1" w14:textId="77777777" w:rsidR="00D9394B" w:rsidRDefault="00D9394B" w:rsidP="00A35A19">
      <w:pPr>
        <w:spacing w:line="259" w:lineRule="auto"/>
        <w:rPr>
          <w:b/>
          <w:sz w:val="28"/>
          <w:szCs w:val="28"/>
        </w:rPr>
      </w:pPr>
    </w:p>
    <w:p w14:paraId="33E16FC2" w14:textId="144B229C" w:rsidR="00CD2529" w:rsidRPr="00A35A19" w:rsidRDefault="00CD2529" w:rsidP="00A35A19">
      <w:pPr>
        <w:spacing w:line="259" w:lineRule="auto"/>
        <w:rPr>
          <w:b/>
          <w:sz w:val="28"/>
          <w:szCs w:val="28"/>
        </w:rPr>
      </w:pPr>
      <w:r w:rsidRPr="00A35A19">
        <w:rPr>
          <w:b/>
          <w:sz w:val="28"/>
          <w:szCs w:val="28"/>
        </w:rPr>
        <w:t>List of Partners</w:t>
      </w:r>
    </w:p>
    <w:p w14:paraId="615F71DD" w14:textId="6D0B8AAD" w:rsidR="0031697C" w:rsidRPr="00A35A19" w:rsidRDefault="0031697C" w:rsidP="00A35A19">
      <w:pPr>
        <w:spacing w:line="259" w:lineRule="auto"/>
        <w:rPr>
          <w:b/>
          <w:bCs/>
          <w:sz w:val="28"/>
          <w:szCs w:val="28"/>
          <w:u w:val="single"/>
        </w:rPr>
      </w:pPr>
    </w:p>
    <w:p w14:paraId="6C2D1275" w14:textId="7BB2C561" w:rsidR="0031697C" w:rsidRPr="00A35A19" w:rsidRDefault="0031697C" w:rsidP="00A35A19">
      <w:pPr>
        <w:spacing w:line="259" w:lineRule="auto"/>
        <w:jc w:val="both"/>
        <w:rPr>
          <w:rFonts w:cstheme="minorHAnsi"/>
          <w:color w:val="2D2D2D"/>
          <w:sz w:val="28"/>
          <w:szCs w:val="28"/>
          <w:shd w:val="clear" w:color="auto" w:fill="FFFFFF"/>
        </w:rPr>
      </w:pPr>
      <w:r w:rsidRPr="00A35A19">
        <w:rPr>
          <w:b/>
          <w:bCs/>
          <w:sz w:val="28"/>
          <w:szCs w:val="28"/>
        </w:rPr>
        <w:t>Arts at the Old Fire Station, Oxford:</w:t>
      </w:r>
      <w:r w:rsidRPr="00A35A19">
        <w:rPr>
          <w:b/>
          <w:sz w:val="28"/>
          <w:szCs w:val="28"/>
        </w:rPr>
        <w:t xml:space="preserve"> </w:t>
      </w:r>
      <w:r w:rsidRPr="00A35A19">
        <w:rPr>
          <w:rFonts w:cstheme="minorHAnsi"/>
          <w:color w:val="2D2D2D"/>
          <w:sz w:val="28"/>
          <w:szCs w:val="28"/>
          <w:shd w:val="clear" w:color="auto" w:fill="FFFFFF"/>
        </w:rPr>
        <w:t xml:space="preserve">a centre for creativity in Oxford housing two organisations: the homelessness charity Crisis and Arts at the Old Fire Station (AOFS). </w:t>
      </w:r>
    </w:p>
    <w:p w14:paraId="1829F603" w14:textId="21F55936" w:rsidR="0031697C" w:rsidRPr="00A35A19" w:rsidRDefault="00000000" w:rsidP="00A35A19">
      <w:pPr>
        <w:spacing w:line="259" w:lineRule="auto"/>
        <w:jc w:val="both"/>
        <w:rPr>
          <w:rFonts w:cstheme="minorHAnsi"/>
          <w:color w:val="2D2D2D"/>
          <w:sz w:val="28"/>
          <w:szCs w:val="28"/>
          <w:shd w:val="clear" w:color="auto" w:fill="FFFFFF"/>
        </w:rPr>
      </w:pPr>
      <w:hyperlink r:id="rId9" w:history="1">
        <w:r w:rsidR="0031697C" w:rsidRPr="00A35A19">
          <w:rPr>
            <w:rStyle w:val="Hyperlink"/>
            <w:rFonts w:cstheme="minorHAnsi"/>
            <w:sz w:val="28"/>
            <w:szCs w:val="28"/>
            <w:shd w:val="clear" w:color="auto" w:fill="FFFFFF"/>
          </w:rPr>
          <w:t>www.oldfirestation.org.uk</w:t>
        </w:r>
      </w:hyperlink>
      <w:r w:rsidR="0031697C" w:rsidRPr="00A35A19">
        <w:rPr>
          <w:rFonts w:cstheme="minorHAnsi"/>
          <w:color w:val="2D2D2D"/>
          <w:sz w:val="28"/>
          <w:szCs w:val="28"/>
          <w:shd w:val="clear" w:color="auto" w:fill="FFFFFF"/>
        </w:rPr>
        <w:t xml:space="preserve"> </w:t>
      </w:r>
    </w:p>
    <w:p w14:paraId="06B23125" w14:textId="77777777" w:rsidR="0031697C" w:rsidRPr="00A35A19" w:rsidRDefault="0031697C" w:rsidP="00A35A19">
      <w:pPr>
        <w:spacing w:line="259" w:lineRule="auto"/>
        <w:jc w:val="both"/>
        <w:rPr>
          <w:b/>
          <w:bCs/>
          <w:sz w:val="28"/>
          <w:szCs w:val="28"/>
        </w:rPr>
      </w:pPr>
    </w:p>
    <w:p w14:paraId="4F01D8C1" w14:textId="77777777" w:rsidR="0031697C" w:rsidRPr="00A35A19" w:rsidRDefault="0031697C" w:rsidP="00A35A19">
      <w:pPr>
        <w:spacing w:line="259" w:lineRule="auto"/>
        <w:jc w:val="both"/>
        <w:rPr>
          <w:rFonts w:cstheme="minorHAnsi"/>
          <w:color w:val="FF0000"/>
          <w:sz w:val="28"/>
          <w:szCs w:val="28"/>
          <w:shd w:val="clear" w:color="auto" w:fill="FFFFFF"/>
        </w:rPr>
      </w:pPr>
      <w:r w:rsidRPr="00A35A19">
        <w:rPr>
          <w:rFonts w:cstheme="minorHAnsi"/>
          <w:b/>
          <w:bCs/>
          <w:color w:val="2D2D2D"/>
          <w:sz w:val="28"/>
          <w:szCs w:val="28"/>
          <w:shd w:val="clear" w:color="auto" w:fill="FFFFFF"/>
        </w:rPr>
        <w:t xml:space="preserve">Attenborough Arts Centre, Leicester: </w:t>
      </w:r>
      <w:r w:rsidRPr="00A35A19">
        <w:rPr>
          <w:rFonts w:cstheme="minorHAnsi"/>
          <w:color w:val="2D2D2D"/>
          <w:sz w:val="28"/>
          <w:szCs w:val="28"/>
          <w:shd w:val="clear" w:color="auto" w:fill="FFFFFF"/>
        </w:rPr>
        <w:t xml:space="preserve">a socially and civically-engaged public cultural venue based at the University of Leicester, producing visual arts, live performance, learning, community and research programmes.  </w:t>
      </w:r>
    </w:p>
    <w:p w14:paraId="14E53D22" w14:textId="42F81FF3" w:rsidR="0031697C" w:rsidRPr="00A35A19" w:rsidRDefault="00000000" w:rsidP="00A35A19">
      <w:pPr>
        <w:spacing w:line="259" w:lineRule="auto"/>
        <w:jc w:val="both"/>
        <w:rPr>
          <w:rFonts w:cstheme="minorHAnsi"/>
          <w:color w:val="FF0000"/>
          <w:sz w:val="28"/>
          <w:szCs w:val="28"/>
          <w:shd w:val="clear" w:color="auto" w:fill="FFFFFF"/>
        </w:rPr>
      </w:pPr>
      <w:hyperlink r:id="rId10" w:history="1">
        <w:r w:rsidR="0031697C" w:rsidRPr="00A35A19">
          <w:rPr>
            <w:rStyle w:val="Hyperlink"/>
            <w:rFonts w:cstheme="minorHAnsi"/>
            <w:sz w:val="28"/>
            <w:szCs w:val="28"/>
            <w:shd w:val="clear" w:color="auto" w:fill="FFFFFF"/>
          </w:rPr>
          <w:t>www.attenborougharts.com</w:t>
        </w:r>
      </w:hyperlink>
      <w:r w:rsidR="0031697C" w:rsidRPr="00A35A19">
        <w:rPr>
          <w:rFonts w:cstheme="minorHAnsi"/>
          <w:color w:val="FF0000"/>
          <w:sz w:val="28"/>
          <w:szCs w:val="28"/>
          <w:shd w:val="clear" w:color="auto" w:fill="FFFFFF"/>
        </w:rPr>
        <w:t xml:space="preserve"> </w:t>
      </w:r>
    </w:p>
    <w:p w14:paraId="3C94C8A8" w14:textId="77777777" w:rsidR="0031697C" w:rsidRPr="00A35A19" w:rsidRDefault="0031697C" w:rsidP="00A35A19">
      <w:pPr>
        <w:spacing w:line="259" w:lineRule="auto"/>
        <w:jc w:val="both"/>
        <w:rPr>
          <w:b/>
          <w:bCs/>
          <w:sz w:val="28"/>
          <w:szCs w:val="28"/>
        </w:rPr>
      </w:pPr>
    </w:p>
    <w:p w14:paraId="02889FEE" w14:textId="77777777" w:rsidR="0031697C" w:rsidRPr="00A35A19" w:rsidRDefault="0031697C" w:rsidP="00A35A19">
      <w:pPr>
        <w:spacing w:line="259" w:lineRule="auto"/>
        <w:jc w:val="both"/>
        <w:rPr>
          <w:rFonts w:cstheme="minorHAnsi"/>
          <w:color w:val="0070C0"/>
          <w:sz w:val="28"/>
          <w:szCs w:val="28"/>
          <w:shd w:val="clear" w:color="auto" w:fill="FFFFFF"/>
        </w:rPr>
      </w:pPr>
      <w:r w:rsidRPr="00A35A19">
        <w:rPr>
          <w:rFonts w:cstheme="minorHAnsi"/>
          <w:b/>
          <w:bCs/>
          <w:color w:val="2D2D2D"/>
          <w:sz w:val="28"/>
          <w:szCs w:val="28"/>
          <w:shd w:val="clear" w:color="auto" w:fill="FFFFFF"/>
        </w:rPr>
        <w:t xml:space="preserve">BOLD Elephant, London: </w:t>
      </w:r>
      <w:r w:rsidRPr="00A35A19">
        <w:rPr>
          <w:rFonts w:cstheme="minorHAnsi"/>
          <w:color w:val="2D2D2D"/>
          <w:sz w:val="28"/>
          <w:szCs w:val="28"/>
          <w:shd w:val="clear" w:color="auto" w:fill="FFFFFF"/>
        </w:rPr>
        <w:t>a versatile building supporting artists and presenting theatre work. They also offer writing rooms, self-tape rooms, mentoring and co-working space, to theatre freelancers.</w:t>
      </w:r>
    </w:p>
    <w:p w14:paraId="4E6C1360" w14:textId="43D01E34" w:rsidR="0031697C" w:rsidRPr="00A35A19" w:rsidRDefault="00000000" w:rsidP="00A35A19">
      <w:pPr>
        <w:spacing w:line="259" w:lineRule="auto"/>
        <w:jc w:val="both"/>
        <w:rPr>
          <w:rFonts w:cstheme="minorHAnsi"/>
          <w:color w:val="2D2D2D"/>
          <w:sz w:val="28"/>
          <w:szCs w:val="28"/>
          <w:shd w:val="clear" w:color="auto" w:fill="FFFFFF"/>
        </w:rPr>
      </w:pPr>
      <w:hyperlink r:id="rId11" w:history="1">
        <w:r w:rsidR="0031697C" w:rsidRPr="00A35A19">
          <w:rPr>
            <w:rStyle w:val="Hyperlink"/>
            <w:rFonts w:cstheme="minorHAnsi"/>
            <w:color w:val="0070C0"/>
            <w:sz w:val="28"/>
            <w:szCs w:val="28"/>
            <w:shd w:val="clear" w:color="auto" w:fill="FFFFFF"/>
          </w:rPr>
          <w:t>https://boldtheatre.com</w:t>
        </w:r>
      </w:hyperlink>
      <w:r w:rsidR="0031697C" w:rsidRPr="00A35A19">
        <w:rPr>
          <w:rFonts w:cstheme="minorHAnsi"/>
          <w:color w:val="0070C0"/>
          <w:sz w:val="28"/>
          <w:szCs w:val="28"/>
          <w:shd w:val="clear" w:color="auto" w:fill="FFFFFF"/>
        </w:rPr>
        <w:t xml:space="preserve">  </w:t>
      </w:r>
      <w:r w:rsidR="0031697C" w:rsidRPr="00A35A19">
        <w:rPr>
          <w:color w:val="0070C0"/>
          <w:sz w:val="28"/>
          <w:szCs w:val="28"/>
          <w:shd w:val="clear" w:color="auto" w:fill="FFFFFF"/>
        </w:rPr>
        <w:t xml:space="preserve"> </w:t>
      </w:r>
    </w:p>
    <w:p w14:paraId="0852D21C" w14:textId="77777777" w:rsidR="0031697C" w:rsidRPr="00A35A19" w:rsidRDefault="0031697C" w:rsidP="00A35A19">
      <w:pPr>
        <w:spacing w:line="259" w:lineRule="auto"/>
        <w:jc w:val="both"/>
        <w:rPr>
          <w:b/>
          <w:sz w:val="28"/>
          <w:szCs w:val="28"/>
        </w:rPr>
      </w:pPr>
    </w:p>
    <w:p w14:paraId="76FD9373" w14:textId="726FF3F9" w:rsidR="0031697C" w:rsidRPr="00A35A19" w:rsidRDefault="0031697C" w:rsidP="00A35A19">
      <w:pPr>
        <w:spacing w:line="259" w:lineRule="auto"/>
        <w:jc w:val="both"/>
        <w:rPr>
          <w:rFonts w:cstheme="minorHAnsi"/>
          <w:color w:val="2D2D2D"/>
          <w:sz w:val="28"/>
          <w:szCs w:val="28"/>
          <w:shd w:val="clear" w:color="auto" w:fill="FFFFFF"/>
        </w:rPr>
      </w:pPr>
      <w:r w:rsidRPr="00A35A19">
        <w:rPr>
          <w:rFonts w:cstheme="minorHAnsi"/>
          <w:b/>
          <w:bCs/>
          <w:color w:val="2D2D2D"/>
          <w:sz w:val="28"/>
          <w:szCs w:val="28"/>
          <w:shd w:val="clear" w:color="auto" w:fill="FFFFFF"/>
        </w:rPr>
        <w:t xml:space="preserve">Ego Theatre, Coventry: </w:t>
      </w:r>
      <w:r w:rsidRPr="00A35A19">
        <w:rPr>
          <w:rFonts w:cstheme="minorHAnsi"/>
          <w:color w:val="2D2D2D"/>
          <w:sz w:val="28"/>
          <w:szCs w:val="28"/>
          <w:shd w:val="clear" w:color="auto" w:fill="FFFFFF"/>
        </w:rPr>
        <w:t>a well-established theatre that works with everyone to create original, eclectic, radical work.</w:t>
      </w:r>
    </w:p>
    <w:p w14:paraId="09902655" w14:textId="2372B379" w:rsidR="0031697C" w:rsidRPr="00A35A19" w:rsidRDefault="00000000" w:rsidP="00A35A19">
      <w:pPr>
        <w:spacing w:line="259" w:lineRule="auto"/>
        <w:jc w:val="both"/>
        <w:rPr>
          <w:rFonts w:cstheme="minorHAnsi"/>
          <w:color w:val="2D2D2D"/>
          <w:sz w:val="28"/>
          <w:szCs w:val="28"/>
          <w:shd w:val="clear" w:color="auto" w:fill="FFFFFF"/>
        </w:rPr>
      </w:pPr>
      <w:hyperlink r:id="rId12" w:history="1">
        <w:r w:rsidR="0031697C" w:rsidRPr="00A35A19">
          <w:rPr>
            <w:rStyle w:val="Hyperlink"/>
            <w:rFonts w:cstheme="minorHAnsi"/>
            <w:sz w:val="28"/>
            <w:szCs w:val="28"/>
            <w:shd w:val="clear" w:color="auto" w:fill="FFFFFF"/>
          </w:rPr>
          <w:t>www.egoarts.co.uk</w:t>
        </w:r>
      </w:hyperlink>
      <w:r w:rsidR="0031697C" w:rsidRPr="00A35A19">
        <w:rPr>
          <w:rFonts w:cstheme="minorHAnsi"/>
          <w:color w:val="2D2D2D"/>
          <w:sz w:val="28"/>
          <w:szCs w:val="28"/>
          <w:shd w:val="clear" w:color="auto" w:fill="FFFFFF"/>
        </w:rPr>
        <w:t xml:space="preserve"> </w:t>
      </w:r>
    </w:p>
    <w:p w14:paraId="670DE753" w14:textId="77777777" w:rsidR="0031697C" w:rsidRPr="00A35A19" w:rsidRDefault="0031697C" w:rsidP="00A35A19">
      <w:pPr>
        <w:spacing w:line="259" w:lineRule="auto"/>
        <w:jc w:val="both"/>
        <w:rPr>
          <w:rFonts w:cstheme="minorHAnsi"/>
          <w:color w:val="2D2D2D"/>
          <w:sz w:val="28"/>
          <w:szCs w:val="28"/>
          <w:shd w:val="clear" w:color="auto" w:fill="FFFFFF"/>
        </w:rPr>
      </w:pPr>
    </w:p>
    <w:p w14:paraId="7A1B447F" w14:textId="77777777" w:rsidR="0031697C" w:rsidRPr="00A35A19" w:rsidRDefault="0031697C" w:rsidP="00A35A19">
      <w:pPr>
        <w:spacing w:line="259" w:lineRule="auto"/>
        <w:jc w:val="both"/>
        <w:rPr>
          <w:rFonts w:cstheme="minorHAnsi"/>
          <w:color w:val="2D2D2D"/>
          <w:sz w:val="28"/>
          <w:szCs w:val="28"/>
          <w:shd w:val="clear" w:color="auto" w:fill="FFFFFF"/>
        </w:rPr>
      </w:pPr>
      <w:r w:rsidRPr="00A35A19">
        <w:rPr>
          <w:rFonts w:cstheme="minorHAnsi"/>
          <w:b/>
          <w:bCs/>
          <w:color w:val="2D2D2D"/>
          <w:sz w:val="28"/>
          <w:szCs w:val="28"/>
          <w:shd w:val="clear" w:color="auto" w:fill="FFFFFF"/>
        </w:rPr>
        <w:t xml:space="preserve">Interplay Theatre, Leeds: </w:t>
      </w:r>
      <w:r w:rsidRPr="00A35A19">
        <w:rPr>
          <w:rFonts w:cstheme="minorHAnsi"/>
          <w:color w:val="2D2D2D"/>
          <w:sz w:val="28"/>
          <w:szCs w:val="28"/>
          <w:shd w:val="clear" w:color="auto" w:fill="FFFFFF"/>
        </w:rPr>
        <w:t xml:space="preserve"> specialise in working with a range of ability and age ranges and their performers and staff are also all highly trained in working with young people with a range of complex needs.</w:t>
      </w:r>
    </w:p>
    <w:p w14:paraId="031FB021" w14:textId="666944B5" w:rsidR="0031697C" w:rsidRPr="00A35A19" w:rsidRDefault="00000000" w:rsidP="00A35A19">
      <w:pPr>
        <w:spacing w:line="259" w:lineRule="auto"/>
        <w:jc w:val="both"/>
        <w:rPr>
          <w:rFonts w:cstheme="minorHAnsi"/>
          <w:color w:val="FF0000"/>
          <w:sz w:val="28"/>
          <w:szCs w:val="28"/>
          <w:shd w:val="clear" w:color="auto" w:fill="FFFFFF"/>
        </w:rPr>
      </w:pPr>
      <w:hyperlink r:id="rId13" w:history="1">
        <w:r w:rsidR="0031697C" w:rsidRPr="00A35A19">
          <w:rPr>
            <w:rStyle w:val="Hyperlink"/>
            <w:rFonts w:cstheme="minorHAnsi"/>
            <w:sz w:val="28"/>
            <w:szCs w:val="28"/>
            <w:shd w:val="clear" w:color="auto" w:fill="FFFFFF"/>
          </w:rPr>
          <w:t>www.nterplaytheatre.org.uk</w:t>
        </w:r>
      </w:hyperlink>
      <w:r w:rsidR="0031697C" w:rsidRPr="00A35A19">
        <w:rPr>
          <w:rStyle w:val="Hyperlink"/>
          <w:rFonts w:cstheme="minorHAnsi"/>
          <w:color w:val="FF0000"/>
          <w:sz w:val="28"/>
          <w:szCs w:val="28"/>
          <w:u w:val="none"/>
          <w:shd w:val="clear" w:color="auto" w:fill="FFFFFF"/>
        </w:rPr>
        <w:t xml:space="preserve"> </w:t>
      </w:r>
    </w:p>
    <w:p w14:paraId="62C641A6" w14:textId="77777777" w:rsidR="0031697C" w:rsidRPr="00A35A19" w:rsidRDefault="0031697C" w:rsidP="00A35A19">
      <w:pPr>
        <w:spacing w:line="259" w:lineRule="auto"/>
        <w:jc w:val="both"/>
        <w:rPr>
          <w:b/>
          <w:bCs/>
          <w:sz w:val="28"/>
          <w:szCs w:val="28"/>
        </w:rPr>
      </w:pPr>
    </w:p>
    <w:p w14:paraId="3DCA021F" w14:textId="43039688" w:rsidR="0031697C" w:rsidRPr="00A35A19" w:rsidRDefault="0031697C" w:rsidP="00A35A19">
      <w:pPr>
        <w:spacing w:line="259" w:lineRule="auto"/>
        <w:jc w:val="both"/>
        <w:rPr>
          <w:rFonts w:cstheme="minorHAnsi"/>
          <w:color w:val="2D2D2D"/>
          <w:sz w:val="28"/>
          <w:szCs w:val="28"/>
          <w:shd w:val="clear" w:color="auto" w:fill="FFFFFF"/>
        </w:rPr>
      </w:pPr>
      <w:r w:rsidRPr="00A35A19">
        <w:rPr>
          <w:rFonts w:cstheme="minorHAnsi"/>
          <w:b/>
          <w:bCs/>
          <w:color w:val="2D2D2D"/>
          <w:sz w:val="28"/>
          <w:szCs w:val="28"/>
          <w:shd w:val="clear" w:color="auto" w:fill="FFFFFF"/>
        </w:rPr>
        <w:t>Landmark Theatres</w:t>
      </w:r>
      <w:r w:rsidR="001B6727" w:rsidRPr="00A35A19">
        <w:rPr>
          <w:rFonts w:cstheme="minorHAnsi"/>
          <w:b/>
          <w:bCs/>
          <w:color w:val="2D2D2D"/>
          <w:sz w:val="28"/>
          <w:szCs w:val="28"/>
          <w:shd w:val="clear" w:color="auto" w:fill="FFFFFF"/>
        </w:rPr>
        <w:t>, Peterborough</w:t>
      </w:r>
      <w:r w:rsidRPr="00A35A19">
        <w:rPr>
          <w:rFonts w:cstheme="minorHAnsi"/>
          <w:b/>
          <w:bCs/>
          <w:color w:val="2D2D2D"/>
          <w:sz w:val="28"/>
          <w:szCs w:val="28"/>
          <w:shd w:val="clear" w:color="auto" w:fill="FFFFFF"/>
        </w:rPr>
        <w:t>:</w:t>
      </w:r>
      <w:r w:rsidRPr="00A35A19">
        <w:rPr>
          <w:b/>
          <w:color w:val="2D2D2D"/>
          <w:sz w:val="28"/>
          <w:szCs w:val="28"/>
          <w:shd w:val="clear" w:color="auto" w:fill="FFFFFF"/>
        </w:rPr>
        <w:t xml:space="preserve"> </w:t>
      </w:r>
      <w:r w:rsidRPr="00A35A19">
        <w:rPr>
          <w:rFonts w:cstheme="minorHAnsi"/>
          <w:color w:val="2D2D2D"/>
          <w:sz w:val="28"/>
          <w:szCs w:val="28"/>
          <w:shd w:val="clear" w:color="auto" w:fill="FFFFFF"/>
        </w:rPr>
        <w:t xml:space="preserve">is a portfolio of regional theatres in North Devon and Peterborough. Predominantly receiving houses, they host a range of product, including theatre. </w:t>
      </w:r>
    </w:p>
    <w:p w14:paraId="5A32839D" w14:textId="4B725329" w:rsidR="001B6727" w:rsidRPr="00A35A19" w:rsidRDefault="00000000" w:rsidP="00A35A19">
      <w:pPr>
        <w:spacing w:line="259" w:lineRule="auto"/>
        <w:jc w:val="both"/>
        <w:rPr>
          <w:rFonts w:cstheme="minorHAnsi"/>
          <w:color w:val="FF0000"/>
          <w:sz w:val="28"/>
          <w:szCs w:val="28"/>
          <w:shd w:val="clear" w:color="auto" w:fill="FFFFFF"/>
        </w:rPr>
      </w:pPr>
      <w:hyperlink r:id="rId14" w:history="1">
        <w:r w:rsidR="001B6727" w:rsidRPr="00A35A19">
          <w:rPr>
            <w:rStyle w:val="Hyperlink"/>
            <w:rFonts w:cstheme="minorHAnsi"/>
            <w:sz w:val="28"/>
            <w:szCs w:val="28"/>
            <w:shd w:val="clear" w:color="auto" w:fill="FFFFFF"/>
          </w:rPr>
          <w:t>www.newtheatre-peterborough.com</w:t>
        </w:r>
      </w:hyperlink>
      <w:r w:rsidR="001B6727" w:rsidRPr="00A35A19">
        <w:rPr>
          <w:rFonts w:cstheme="minorHAnsi"/>
          <w:color w:val="2D2D2D"/>
          <w:sz w:val="28"/>
          <w:szCs w:val="28"/>
          <w:shd w:val="clear" w:color="auto" w:fill="FFFFFF"/>
        </w:rPr>
        <w:t xml:space="preserve"> </w:t>
      </w:r>
    </w:p>
    <w:p w14:paraId="2FB17CBB" w14:textId="77777777" w:rsidR="0031697C" w:rsidRPr="00A35A19" w:rsidRDefault="0031697C" w:rsidP="00A35A19">
      <w:pPr>
        <w:spacing w:line="259" w:lineRule="auto"/>
        <w:jc w:val="both"/>
        <w:rPr>
          <w:b/>
          <w:bCs/>
          <w:sz w:val="28"/>
          <w:szCs w:val="28"/>
        </w:rPr>
      </w:pPr>
    </w:p>
    <w:p w14:paraId="4A272A81" w14:textId="09C04205" w:rsidR="003D4C70" w:rsidRPr="00A35A19" w:rsidRDefault="00845B4F" w:rsidP="00A35A19">
      <w:pPr>
        <w:spacing w:line="259" w:lineRule="auto"/>
        <w:jc w:val="both"/>
        <w:rPr>
          <w:sz w:val="28"/>
          <w:szCs w:val="28"/>
        </w:rPr>
      </w:pPr>
      <w:r w:rsidRPr="00A35A19">
        <w:rPr>
          <w:b/>
          <w:bCs/>
          <w:sz w:val="28"/>
          <w:szCs w:val="28"/>
        </w:rPr>
        <w:t>Live</w:t>
      </w:r>
      <w:r w:rsidR="009B5E55" w:rsidRPr="00A35A19">
        <w:rPr>
          <w:b/>
          <w:bCs/>
          <w:sz w:val="28"/>
          <w:szCs w:val="28"/>
        </w:rPr>
        <w:t xml:space="preserve"> Theatre, Newcastle</w:t>
      </w:r>
      <w:r w:rsidRPr="00A35A19">
        <w:rPr>
          <w:b/>
          <w:bCs/>
          <w:sz w:val="28"/>
          <w:szCs w:val="28"/>
        </w:rPr>
        <w:t>:</w:t>
      </w:r>
      <w:r w:rsidRPr="00A35A19">
        <w:rPr>
          <w:sz w:val="28"/>
          <w:szCs w:val="28"/>
        </w:rPr>
        <w:t xml:space="preserve"> </w:t>
      </w:r>
      <w:r w:rsidR="009B5E55" w:rsidRPr="00A35A19">
        <w:rPr>
          <w:sz w:val="28"/>
          <w:szCs w:val="28"/>
        </w:rPr>
        <w:t xml:space="preserve">Live </w:t>
      </w:r>
      <w:r w:rsidRPr="00A35A19">
        <w:rPr>
          <w:sz w:val="28"/>
          <w:szCs w:val="28"/>
        </w:rPr>
        <w:t>has an international reputation as a new writing theatre.  As well as producing and presenting new plays, it seeks ou</w:t>
      </w:r>
      <w:r w:rsidR="009B5E55" w:rsidRPr="00A35A19">
        <w:rPr>
          <w:sz w:val="28"/>
          <w:szCs w:val="28"/>
        </w:rPr>
        <w:t>t</w:t>
      </w:r>
      <w:r w:rsidRPr="00A35A19">
        <w:rPr>
          <w:sz w:val="28"/>
          <w:szCs w:val="28"/>
        </w:rPr>
        <w:t xml:space="preserve"> and nurtures creative talent. </w:t>
      </w:r>
    </w:p>
    <w:p w14:paraId="589EEC57" w14:textId="1D4B35B7" w:rsidR="00845B4F" w:rsidRPr="00A35A19" w:rsidRDefault="00000000" w:rsidP="00A35A19">
      <w:pPr>
        <w:spacing w:line="259" w:lineRule="auto"/>
        <w:jc w:val="both"/>
        <w:rPr>
          <w:sz w:val="28"/>
          <w:szCs w:val="28"/>
        </w:rPr>
      </w:pPr>
      <w:hyperlink r:id="rId15" w:history="1">
        <w:r w:rsidR="009B5E55" w:rsidRPr="00A35A19">
          <w:rPr>
            <w:rStyle w:val="Hyperlink"/>
            <w:sz w:val="28"/>
            <w:szCs w:val="28"/>
          </w:rPr>
          <w:t>www.live.org.uk</w:t>
        </w:r>
      </w:hyperlink>
    </w:p>
    <w:p w14:paraId="0E6CA31A" w14:textId="77777777" w:rsidR="0082013F" w:rsidRDefault="0082013F" w:rsidP="00A35A19">
      <w:pPr>
        <w:spacing w:line="259" w:lineRule="auto"/>
        <w:rPr>
          <w:b/>
          <w:bCs/>
        </w:rPr>
      </w:pPr>
      <w:r>
        <w:rPr>
          <w:b/>
          <w:bCs/>
        </w:rPr>
        <w:br w:type="page"/>
      </w:r>
    </w:p>
    <w:p w14:paraId="73F11608" w14:textId="5B0CBF77" w:rsidR="008A109C" w:rsidRDefault="009B6F59" w:rsidP="00A35A19">
      <w:pPr>
        <w:pStyle w:val="Heading1"/>
        <w:spacing w:line="259" w:lineRule="auto"/>
      </w:pPr>
      <w:bookmarkStart w:id="20" w:name="_APPENDIX_2"/>
      <w:bookmarkStart w:id="21" w:name="_Toc171418047"/>
      <w:bookmarkEnd w:id="20"/>
      <w:r w:rsidRPr="003F157E">
        <w:lastRenderedPageBreak/>
        <w:t>A</w:t>
      </w:r>
      <w:r w:rsidR="003F157E">
        <w:t xml:space="preserve">PPENDIX </w:t>
      </w:r>
      <w:r w:rsidR="0082013F">
        <w:t>2</w:t>
      </w:r>
      <w:bookmarkEnd w:id="21"/>
    </w:p>
    <w:p w14:paraId="6BE61AAE" w14:textId="77777777" w:rsidR="0082013F" w:rsidRPr="00333718" w:rsidRDefault="0082013F" w:rsidP="00A35A19">
      <w:pPr>
        <w:spacing w:line="259" w:lineRule="auto"/>
        <w:rPr>
          <w:b/>
        </w:rPr>
      </w:pPr>
    </w:p>
    <w:p w14:paraId="3FEA0F07" w14:textId="4CF08A5D" w:rsidR="00F21290" w:rsidRDefault="002F1789" w:rsidP="001F224E">
      <w:pPr>
        <w:spacing w:line="259" w:lineRule="auto"/>
        <w:rPr>
          <w:b/>
          <w:bCs/>
          <w:sz w:val="28"/>
          <w:szCs w:val="28"/>
        </w:rPr>
      </w:pPr>
      <w:r w:rsidRPr="00D9394B">
        <w:rPr>
          <w:b/>
          <w:bCs/>
          <w:sz w:val="28"/>
          <w:szCs w:val="28"/>
        </w:rPr>
        <w:t>Equality and Diversity monitoring data</w:t>
      </w:r>
      <w:r w:rsidR="001F224E">
        <w:rPr>
          <w:b/>
          <w:bCs/>
          <w:sz w:val="28"/>
          <w:szCs w:val="28"/>
        </w:rPr>
        <w:t>.</w:t>
      </w:r>
    </w:p>
    <w:p w14:paraId="42976676" w14:textId="6C0D5AC5" w:rsidR="001F224E" w:rsidRPr="00D9394B" w:rsidRDefault="001F224E" w:rsidP="001F224E">
      <w:pPr>
        <w:spacing w:line="259" w:lineRule="auto"/>
        <w:rPr>
          <w:rFonts w:eastAsia="Times New Roman" w:cs="Calibri"/>
          <w:b/>
          <w:bCs/>
          <w:color w:val="000000"/>
          <w:kern w:val="0"/>
          <w:sz w:val="28"/>
          <w:szCs w:val="28"/>
          <w:lang w:eastAsia="en-GB"/>
          <w14:ligatures w14:val="none"/>
        </w:rPr>
      </w:pPr>
      <w:r w:rsidRPr="00D9394B">
        <w:rPr>
          <w:rFonts w:eastAsia="Times New Roman" w:cs="Calibri"/>
          <w:b/>
          <w:bCs/>
          <w:color w:val="000000"/>
          <w:kern w:val="0"/>
          <w:sz w:val="28"/>
          <w:szCs w:val="28"/>
          <w:lang w:eastAsia="en-GB"/>
          <w14:ligatures w14:val="none"/>
        </w:rPr>
        <w:t xml:space="preserve">Numbers and (percentages) </w:t>
      </w:r>
      <w:r>
        <w:rPr>
          <w:rFonts w:eastAsia="Times New Roman" w:cs="Calibri"/>
          <w:b/>
          <w:bCs/>
          <w:color w:val="000000"/>
          <w:kern w:val="0"/>
          <w:sz w:val="28"/>
          <w:szCs w:val="28"/>
          <w:lang w:eastAsia="en-GB"/>
          <w14:ligatures w14:val="none"/>
        </w:rPr>
        <w:t xml:space="preserve">given </w:t>
      </w:r>
      <w:r w:rsidRPr="00D9394B">
        <w:rPr>
          <w:rFonts w:eastAsia="Times New Roman" w:cs="Calibri"/>
          <w:b/>
          <w:bCs/>
          <w:color w:val="000000"/>
          <w:kern w:val="0"/>
          <w:sz w:val="28"/>
          <w:szCs w:val="28"/>
          <w:lang w:eastAsia="en-GB"/>
          <w14:ligatures w14:val="none"/>
        </w:rPr>
        <w:t>per response</w:t>
      </w:r>
    </w:p>
    <w:p w14:paraId="290D71BF" w14:textId="77777777" w:rsidR="001F224E" w:rsidRPr="001F224E" w:rsidRDefault="001F224E" w:rsidP="001F224E">
      <w:pPr>
        <w:spacing w:line="259" w:lineRule="auto"/>
        <w:rPr>
          <w:b/>
          <w:bCs/>
          <w:sz w:val="28"/>
          <w:szCs w:val="28"/>
        </w:rPr>
      </w:pPr>
    </w:p>
    <w:p w14:paraId="343428D2" w14:textId="65B60B71" w:rsidR="001F224E" w:rsidRDefault="001F224E" w:rsidP="00A35A19">
      <w:pPr>
        <w:spacing w:line="259" w:lineRule="auto"/>
        <w:rPr>
          <w:rFonts w:eastAsia="Times New Roman" w:cs="Calibri"/>
          <w:b/>
          <w:bCs/>
          <w:color w:val="000000"/>
          <w:kern w:val="0"/>
          <w:sz w:val="28"/>
          <w:szCs w:val="28"/>
          <w:lang w:eastAsia="en-GB"/>
          <w14:ligatures w14:val="none"/>
        </w:rPr>
      </w:pPr>
      <w:r>
        <w:rPr>
          <w:rFonts w:eastAsia="Times New Roman" w:cs="Calibri"/>
          <w:b/>
          <w:bCs/>
          <w:color w:val="000000"/>
          <w:kern w:val="0"/>
          <w:sz w:val="28"/>
          <w:szCs w:val="28"/>
          <w:lang w:eastAsia="en-GB"/>
          <w14:ligatures w14:val="none"/>
        </w:rPr>
        <w:t xml:space="preserve">DO YOU IDENTIFY AS DISABLED, D/DEAF OR NEURODIVERGENT? </w:t>
      </w:r>
    </w:p>
    <w:p w14:paraId="16D81F1A" w14:textId="77777777" w:rsidR="001F224E" w:rsidRDefault="001F224E" w:rsidP="00A35A19">
      <w:pPr>
        <w:spacing w:line="259" w:lineRule="auto"/>
        <w:rPr>
          <w:rFonts w:eastAsia="Times New Roman" w:cs="Calibri"/>
          <w:b/>
          <w:bCs/>
          <w:color w:val="000000"/>
          <w:kern w:val="0"/>
          <w:sz w:val="28"/>
          <w:szCs w:val="28"/>
          <w:lang w:eastAsia="en-GB"/>
          <w14:ligatures w14:val="none"/>
        </w:rPr>
      </w:pPr>
    </w:p>
    <w:p w14:paraId="2D416979" w14:textId="77777777" w:rsidR="00F21290" w:rsidRPr="00D9394B" w:rsidRDefault="00F21290" w:rsidP="00A35A19">
      <w:pPr>
        <w:spacing w:line="259" w:lineRule="auto"/>
        <w:rPr>
          <w:rFonts w:ascii="Calibri" w:eastAsia="Times New Roman" w:hAnsi="Calibri" w:cs="Calibri"/>
          <w:b/>
          <w:bCs/>
          <w:color w:val="000000"/>
          <w:kern w:val="0"/>
          <w:sz w:val="28"/>
          <w:szCs w:val="28"/>
          <w:lang w:eastAsia="en-GB"/>
          <w14:ligatures w14:val="none"/>
        </w:rPr>
      </w:pPr>
      <w:r w:rsidRPr="00D9394B">
        <w:rPr>
          <w:rFonts w:ascii="Calibri" w:eastAsia="Times New Roman" w:hAnsi="Calibri" w:cs="Calibri"/>
          <w:b/>
          <w:bCs/>
          <w:color w:val="000000"/>
          <w:kern w:val="0"/>
          <w:sz w:val="28"/>
          <w:szCs w:val="28"/>
          <w:lang w:eastAsia="en-GB"/>
          <w14:ligatures w14:val="none"/>
        </w:rPr>
        <w:t xml:space="preserve">Single identification </w:t>
      </w:r>
    </w:p>
    <w:p w14:paraId="417807FF" w14:textId="77777777" w:rsidR="00F21290" w:rsidRPr="00D9394B" w:rsidRDefault="00F21290" w:rsidP="00A35A19">
      <w:pPr>
        <w:pStyle w:val="ListParagraph"/>
        <w:numPr>
          <w:ilvl w:val="0"/>
          <w:numId w:val="10"/>
        </w:numPr>
        <w:spacing w:line="259" w:lineRule="auto"/>
        <w:rPr>
          <w:rFonts w:eastAsia="Times New Roman" w:cs="Calibri"/>
          <w:color w:val="000000"/>
          <w:kern w:val="0"/>
          <w:sz w:val="28"/>
          <w:szCs w:val="28"/>
          <w:lang w:eastAsia="en-GB"/>
          <w14:ligatures w14:val="none"/>
        </w:rPr>
      </w:pPr>
      <w:r w:rsidRPr="00D9394B">
        <w:rPr>
          <w:rFonts w:eastAsia="Times New Roman" w:cs="Calibri"/>
          <w:color w:val="000000"/>
          <w:kern w:val="0"/>
          <w:sz w:val="28"/>
          <w:szCs w:val="28"/>
          <w:lang w:eastAsia="en-GB"/>
          <w14:ligatures w14:val="none"/>
        </w:rPr>
        <w:t>Disabled: 29  (34%)</w:t>
      </w:r>
    </w:p>
    <w:p w14:paraId="34D78E97" w14:textId="77777777" w:rsidR="00F21290" w:rsidRPr="00D9394B" w:rsidRDefault="00F21290" w:rsidP="00A35A19">
      <w:pPr>
        <w:pStyle w:val="ListParagraph"/>
        <w:numPr>
          <w:ilvl w:val="0"/>
          <w:numId w:val="10"/>
        </w:numPr>
        <w:spacing w:line="259" w:lineRule="auto"/>
        <w:rPr>
          <w:rFonts w:eastAsia="Times New Roman" w:cs="Calibri"/>
          <w:color w:val="000000"/>
          <w:kern w:val="0"/>
          <w:sz w:val="28"/>
          <w:szCs w:val="28"/>
          <w:lang w:eastAsia="en-GB"/>
          <w14:ligatures w14:val="none"/>
        </w:rPr>
      </w:pPr>
      <w:r w:rsidRPr="00D9394B">
        <w:rPr>
          <w:rFonts w:eastAsia="Times New Roman" w:cs="Calibri"/>
          <w:color w:val="000000"/>
          <w:kern w:val="0"/>
          <w:sz w:val="28"/>
          <w:szCs w:val="28"/>
          <w:lang w:eastAsia="en-GB"/>
          <w14:ligatures w14:val="none"/>
        </w:rPr>
        <w:t>Neurodivergent: 23 (27%)</w:t>
      </w:r>
    </w:p>
    <w:p w14:paraId="4C85FF3C" w14:textId="77777777" w:rsidR="00F21290" w:rsidRPr="00D9394B" w:rsidRDefault="00F21290" w:rsidP="00A35A19">
      <w:pPr>
        <w:pStyle w:val="ListParagraph"/>
        <w:numPr>
          <w:ilvl w:val="0"/>
          <w:numId w:val="10"/>
        </w:numPr>
        <w:spacing w:line="259" w:lineRule="auto"/>
        <w:rPr>
          <w:rFonts w:eastAsia="Times New Roman" w:cs="Calibri"/>
          <w:color w:val="000000"/>
          <w:kern w:val="0"/>
          <w:sz w:val="28"/>
          <w:szCs w:val="28"/>
          <w:lang w:eastAsia="en-GB"/>
          <w14:ligatures w14:val="none"/>
        </w:rPr>
      </w:pPr>
      <w:r w:rsidRPr="00D9394B">
        <w:rPr>
          <w:rFonts w:eastAsia="Times New Roman" w:cs="Calibri"/>
          <w:color w:val="000000"/>
          <w:kern w:val="0"/>
          <w:sz w:val="28"/>
          <w:szCs w:val="28"/>
          <w:lang w:eastAsia="en-GB"/>
          <w14:ligatures w14:val="none"/>
        </w:rPr>
        <w:t>Answered 'no': 7 (8%)</w:t>
      </w:r>
    </w:p>
    <w:p w14:paraId="4B9D8C78" w14:textId="77777777" w:rsidR="00F21290" w:rsidRPr="00D9394B" w:rsidRDefault="00F21290" w:rsidP="00A35A19">
      <w:pPr>
        <w:pStyle w:val="ListParagraph"/>
        <w:numPr>
          <w:ilvl w:val="0"/>
          <w:numId w:val="10"/>
        </w:numPr>
        <w:spacing w:line="259" w:lineRule="auto"/>
        <w:rPr>
          <w:rFonts w:eastAsia="Times New Roman" w:cs="Calibri"/>
          <w:color w:val="000000"/>
          <w:kern w:val="0"/>
          <w:sz w:val="28"/>
          <w:szCs w:val="28"/>
          <w:lang w:eastAsia="en-GB"/>
          <w14:ligatures w14:val="none"/>
        </w:rPr>
      </w:pPr>
      <w:r w:rsidRPr="00D9394B">
        <w:rPr>
          <w:rFonts w:eastAsia="Times New Roman" w:cs="Calibri"/>
          <w:color w:val="000000"/>
          <w:kern w:val="0"/>
          <w:sz w:val="28"/>
          <w:szCs w:val="28"/>
          <w:lang w:eastAsia="en-GB"/>
          <w14:ligatures w14:val="none"/>
        </w:rPr>
        <w:t>Prefer not to say: 2 (2%)</w:t>
      </w:r>
    </w:p>
    <w:p w14:paraId="7622B21B" w14:textId="77777777" w:rsidR="00F21290" w:rsidRPr="00D9394B" w:rsidRDefault="00F21290" w:rsidP="00A35A19">
      <w:pPr>
        <w:pStyle w:val="ListParagraph"/>
        <w:numPr>
          <w:ilvl w:val="0"/>
          <w:numId w:val="10"/>
        </w:numPr>
        <w:spacing w:line="259" w:lineRule="auto"/>
        <w:rPr>
          <w:rFonts w:eastAsia="Times New Roman" w:cs="Calibri"/>
          <w:color w:val="000000"/>
          <w:kern w:val="0"/>
          <w:sz w:val="28"/>
          <w:szCs w:val="28"/>
          <w:lang w:eastAsia="en-GB"/>
          <w14:ligatures w14:val="none"/>
        </w:rPr>
      </w:pPr>
      <w:r w:rsidRPr="00D9394B">
        <w:rPr>
          <w:rFonts w:eastAsia="Times New Roman" w:cs="Calibri"/>
          <w:color w:val="000000"/>
          <w:kern w:val="0"/>
          <w:sz w:val="28"/>
          <w:szCs w:val="28"/>
          <w:lang w:eastAsia="en-GB"/>
          <w14:ligatures w14:val="none"/>
        </w:rPr>
        <w:t>Said they didn't know: 1 (1%)</w:t>
      </w:r>
    </w:p>
    <w:p w14:paraId="2C179FD5" w14:textId="77777777" w:rsidR="00F21290" w:rsidRPr="00D9394B" w:rsidRDefault="00F21290" w:rsidP="00A35A19">
      <w:pPr>
        <w:pStyle w:val="ListParagraph"/>
        <w:numPr>
          <w:ilvl w:val="0"/>
          <w:numId w:val="10"/>
        </w:numPr>
        <w:spacing w:line="259" w:lineRule="auto"/>
        <w:rPr>
          <w:rFonts w:eastAsia="Times New Roman" w:cs="Calibri"/>
          <w:color w:val="000000"/>
          <w:kern w:val="0"/>
          <w:sz w:val="28"/>
          <w:szCs w:val="28"/>
          <w:lang w:eastAsia="en-GB"/>
          <w14:ligatures w14:val="none"/>
        </w:rPr>
      </w:pPr>
      <w:r w:rsidRPr="00D9394B">
        <w:rPr>
          <w:rFonts w:eastAsia="Times New Roman" w:cs="Calibri"/>
          <w:color w:val="000000"/>
          <w:kern w:val="0"/>
          <w:sz w:val="28"/>
          <w:szCs w:val="28"/>
          <w:lang w:eastAsia="en-GB"/>
          <w14:ligatures w14:val="none"/>
        </w:rPr>
        <w:t>D/deaf: 1 (1%)</w:t>
      </w:r>
    </w:p>
    <w:p w14:paraId="215B891F" w14:textId="77777777" w:rsidR="00F21290" w:rsidRPr="00D9394B" w:rsidRDefault="00F21290" w:rsidP="00A35A19">
      <w:pPr>
        <w:spacing w:line="259" w:lineRule="auto"/>
        <w:rPr>
          <w:rFonts w:ascii="Calibri" w:eastAsia="Times New Roman" w:hAnsi="Calibri" w:cs="Calibri"/>
          <w:kern w:val="0"/>
          <w:sz w:val="22"/>
          <w:szCs w:val="22"/>
          <w:lang w:eastAsia="en-GB"/>
          <w14:ligatures w14:val="none"/>
        </w:rPr>
      </w:pPr>
      <w:r w:rsidRPr="00D9394B">
        <w:rPr>
          <w:rFonts w:ascii="Calibri" w:eastAsia="Times New Roman" w:hAnsi="Calibri" w:cs="Calibri"/>
          <w:color w:val="000000"/>
          <w:kern w:val="0"/>
          <w:sz w:val="28"/>
          <w:szCs w:val="28"/>
          <w:lang w:eastAsia="en-GB"/>
          <w14:ligatures w14:val="none"/>
        </w:rPr>
        <w:t xml:space="preserve"> </w:t>
      </w:r>
    </w:p>
    <w:p w14:paraId="4FA81C77" w14:textId="77777777" w:rsidR="00F21290" w:rsidRPr="00D9394B" w:rsidRDefault="00F21290" w:rsidP="00A35A19">
      <w:pPr>
        <w:spacing w:line="259" w:lineRule="auto"/>
        <w:rPr>
          <w:rFonts w:cs="Calibri"/>
          <w:b/>
          <w:bCs/>
          <w:sz w:val="28"/>
          <w:szCs w:val="28"/>
          <w:lang w:val="en-US"/>
        </w:rPr>
      </w:pPr>
      <w:r w:rsidRPr="00D9394B">
        <w:rPr>
          <w:rFonts w:ascii="Calibri" w:hAnsi="Calibri" w:cs="Calibri"/>
          <w:b/>
          <w:bCs/>
          <w:sz w:val="28"/>
          <w:szCs w:val="28"/>
          <w:lang w:val="en-US"/>
        </w:rPr>
        <w:t xml:space="preserve"> </w:t>
      </w:r>
      <w:r w:rsidRPr="00D9394B">
        <w:rPr>
          <w:rFonts w:cs="Calibri"/>
          <w:b/>
          <w:bCs/>
          <w:sz w:val="28"/>
          <w:szCs w:val="28"/>
          <w:lang w:val="en-US"/>
        </w:rPr>
        <w:t xml:space="preserve">Double identification: </w:t>
      </w:r>
    </w:p>
    <w:p w14:paraId="7F58CF87" w14:textId="77777777" w:rsidR="00F21290" w:rsidRPr="00D9394B" w:rsidRDefault="00F21290" w:rsidP="00A35A19">
      <w:pPr>
        <w:pStyle w:val="ListParagraph"/>
        <w:numPr>
          <w:ilvl w:val="0"/>
          <w:numId w:val="11"/>
        </w:numPr>
        <w:spacing w:before="120" w:after="120" w:line="259" w:lineRule="auto"/>
        <w:rPr>
          <w:rFonts w:cs="Calibri"/>
          <w:sz w:val="28"/>
          <w:szCs w:val="28"/>
          <w:lang w:val="en-US"/>
        </w:rPr>
      </w:pPr>
      <w:r w:rsidRPr="00D9394B">
        <w:rPr>
          <w:rFonts w:cs="Calibri"/>
          <w:sz w:val="28"/>
          <w:szCs w:val="28"/>
          <w:lang w:val="en-US"/>
        </w:rPr>
        <w:t>Disabled and Neurodivergent 16 (19%)</w:t>
      </w:r>
    </w:p>
    <w:p w14:paraId="0D1E6721" w14:textId="77777777" w:rsidR="00F21290" w:rsidRPr="00D9394B" w:rsidRDefault="00F21290" w:rsidP="00A35A19">
      <w:pPr>
        <w:pStyle w:val="ListParagraph"/>
        <w:numPr>
          <w:ilvl w:val="0"/>
          <w:numId w:val="11"/>
        </w:numPr>
        <w:spacing w:before="120" w:after="120" w:line="259" w:lineRule="auto"/>
        <w:rPr>
          <w:rFonts w:cs="Calibri"/>
          <w:sz w:val="28"/>
          <w:szCs w:val="28"/>
          <w:lang w:val="en-US"/>
        </w:rPr>
      </w:pPr>
      <w:r w:rsidRPr="00D9394B">
        <w:rPr>
          <w:rFonts w:cs="Calibri"/>
          <w:sz w:val="28"/>
          <w:szCs w:val="28"/>
          <w:lang w:val="en-US"/>
        </w:rPr>
        <w:t>d/Deaf and Neurodivergent: 2 (2%)</w:t>
      </w:r>
    </w:p>
    <w:p w14:paraId="626724D8" w14:textId="77777777" w:rsidR="00F21290" w:rsidRPr="00D9394B" w:rsidRDefault="00F21290" w:rsidP="00A35A19">
      <w:pPr>
        <w:pStyle w:val="ListParagraph"/>
        <w:numPr>
          <w:ilvl w:val="0"/>
          <w:numId w:val="11"/>
        </w:numPr>
        <w:spacing w:before="120" w:after="120" w:line="259" w:lineRule="auto"/>
        <w:rPr>
          <w:rFonts w:cs="Calibri"/>
          <w:sz w:val="28"/>
          <w:szCs w:val="28"/>
          <w:lang w:val="en-US"/>
        </w:rPr>
      </w:pPr>
      <w:r w:rsidRPr="00D9394B">
        <w:rPr>
          <w:rFonts w:cs="Calibri"/>
          <w:sz w:val="28"/>
          <w:szCs w:val="28"/>
          <w:lang w:val="en-US"/>
        </w:rPr>
        <w:t>d/Deaf and Disabled: 2 (2%)</w:t>
      </w:r>
    </w:p>
    <w:p w14:paraId="29FD53BA" w14:textId="77777777" w:rsidR="00F21290" w:rsidRPr="00D9394B" w:rsidRDefault="00F21290" w:rsidP="00A35A19">
      <w:pPr>
        <w:spacing w:line="259" w:lineRule="auto"/>
        <w:rPr>
          <w:rFonts w:cs="Calibri"/>
          <w:b/>
          <w:bCs/>
          <w:sz w:val="28"/>
          <w:szCs w:val="28"/>
          <w:lang w:val="en-US"/>
        </w:rPr>
      </w:pPr>
      <w:r w:rsidRPr="00D9394B">
        <w:rPr>
          <w:rFonts w:cs="Calibri"/>
          <w:b/>
          <w:bCs/>
          <w:sz w:val="28"/>
          <w:szCs w:val="28"/>
          <w:lang w:val="en-US"/>
        </w:rPr>
        <w:t xml:space="preserve">Triple identification: </w:t>
      </w:r>
    </w:p>
    <w:p w14:paraId="7681D791" w14:textId="77777777" w:rsidR="00F21290" w:rsidRPr="00D9394B" w:rsidRDefault="00F21290" w:rsidP="00A35A19">
      <w:pPr>
        <w:pStyle w:val="ListParagraph"/>
        <w:numPr>
          <w:ilvl w:val="0"/>
          <w:numId w:val="11"/>
        </w:numPr>
        <w:spacing w:before="120" w:after="120" w:line="259" w:lineRule="auto"/>
        <w:rPr>
          <w:rFonts w:cs="Calibri"/>
          <w:sz w:val="28"/>
          <w:szCs w:val="28"/>
          <w:lang w:val="en-US"/>
        </w:rPr>
      </w:pPr>
      <w:r w:rsidRPr="00D9394B">
        <w:rPr>
          <w:rFonts w:cs="Calibri"/>
          <w:sz w:val="28"/>
          <w:szCs w:val="28"/>
          <w:lang w:val="en-US"/>
        </w:rPr>
        <w:t xml:space="preserve"> Disabled, d/Deaf and Neurodivergent 1 (1%)</w:t>
      </w:r>
    </w:p>
    <w:p w14:paraId="6E37BD13" w14:textId="77777777" w:rsidR="00F21290" w:rsidRPr="00D9394B" w:rsidRDefault="00F21290" w:rsidP="00A35A19">
      <w:pPr>
        <w:pStyle w:val="ListParagraph"/>
        <w:numPr>
          <w:ilvl w:val="0"/>
          <w:numId w:val="11"/>
        </w:numPr>
        <w:spacing w:before="120" w:after="120" w:line="259" w:lineRule="auto"/>
        <w:rPr>
          <w:rFonts w:cs="Calibri"/>
          <w:sz w:val="28"/>
          <w:szCs w:val="28"/>
          <w:lang w:val="en-US"/>
        </w:rPr>
      </w:pPr>
      <w:r w:rsidRPr="00D9394B">
        <w:rPr>
          <w:rFonts w:cs="Calibri"/>
          <w:sz w:val="28"/>
          <w:szCs w:val="28"/>
          <w:lang w:val="en-US"/>
        </w:rPr>
        <w:t>Disabled, d/Deaf and Prefer not to say: 1 (1%)</w:t>
      </w:r>
    </w:p>
    <w:p w14:paraId="1D558038" w14:textId="77777777" w:rsidR="00F21290" w:rsidRDefault="00F21290" w:rsidP="00A35A19">
      <w:pPr>
        <w:spacing w:line="259" w:lineRule="auto"/>
        <w:rPr>
          <w:b/>
          <w:bCs/>
          <w:sz w:val="28"/>
          <w:szCs w:val="28"/>
        </w:rPr>
      </w:pPr>
    </w:p>
    <w:p w14:paraId="05D9643B" w14:textId="75C64C80" w:rsidR="001F224E" w:rsidRDefault="001F224E" w:rsidP="001F224E">
      <w:pPr>
        <w:spacing w:line="259" w:lineRule="auto"/>
        <w:rPr>
          <w:rFonts w:eastAsia="Times New Roman" w:cs="Calibri"/>
          <w:b/>
          <w:bCs/>
          <w:color w:val="000000"/>
          <w:kern w:val="0"/>
          <w:sz w:val="28"/>
          <w:szCs w:val="28"/>
          <w:lang w:eastAsia="en-GB"/>
          <w14:ligatures w14:val="none"/>
        </w:rPr>
      </w:pPr>
      <w:r>
        <w:rPr>
          <w:rFonts w:eastAsia="Times New Roman" w:cs="Calibri"/>
          <w:b/>
          <w:bCs/>
          <w:color w:val="000000"/>
          <w:kern w:val="0"/>
          <w:sz w:val="28"/>
          <w:szCs w:val="28"/>
          <w:lang w:eastAsia="en-GB"/>
          <w14:ligatures w14:val="none"/>
        </w:rPr>
        <w:t>GENDER</w:t>
      </w:r>
    </w:p>
    <w:p w14:paraId="41A6C27C" w14:textId="7CA5CE12" w:rsidR="001F224E" w:rsidRPr="00990A9D" w:rsidRDefault="001F224E" w:rsidP="00990A9D">
      <w:pPr>
        <w:pStyle w:val="ListParagraph"/>
        <w:numPr>
          <w:ilvl w:val="0"/>
          <w:numId w:val="12"/>
        </w:numPr>
        <w:spacing w:line="259" w:lineRule="auto"/>
        <w:jc w:val="both"/>
        <w:rPr>
          <w:sz w:val="28"/>
          <w:szCs w:val="28"/>
        </w:rPr>
      </w:pPr>
      <w:r w:rsidRPr="00990A9D">
        <w:rPr>
          <w:sz w:val="28"/>
          <w:szCs w:val="28"/>
        </w:rPr>
        <w:t xml:space="preserve">Female: </w:t>
      </w:r>
      <w:r w:rsidR="004616FD" w:rsidRPr="00990A9D">
        <w:rPr>
          <w:sz w:val="28"/>
          <w:szCs w:val="28"/>
        </w:rPr>
        <w:t xml:space="preserve">46 </w:t>
      </w:r>
      <w:r w:rsidRPr="00990A9D">
        <w:rPr>
          <w:sz w:val="28"/>
          <w:szCs w:val="28"/>
        </w:rPr>
        <w:t xml:space="preserve">(53%) </w:t>
      </w:r>
    </w:p>
    <w:p w14:paraId="49DADDC3" w14:textId="15785122" w:rsidR="001F224E" w:rsidRPr="00990A9D" w:rsidRDefault="001F224E" w:rsidP="00990A9D">
      <w:pPr>
        <w:pStyle w:val="ListParagraph"/>
        <w:numPr>
          <w:ilvl w:val="0"/>
          <w:numId w:val="12"/>
        </w:numPr>
        <w:spacing w:line="259" w:lineRule="auto"/>
        <w:jc w:val="both"/>
        <w:rPr>
          <w:sz w:val="28"/>
          <w:szCs w:val="28"/>
        </w:rPr>
      </w:pPr>
      <w:r w:rsidRPr="00990A9D">
        <w:rPr>
          <w:sz w:val="28"/>
          <w:szCs w:val="28"/>
        </w:rPr>
        <w:t xml:space="preserve">Male: </w:t>
      </w:r>
      <w:r w:rsidR="004616FD" w:rsidRPr="00990A9D">
        <w:rPr>
          <w:sz w:val="28"/>
          <w:szCs w:val="28"/>
        </w:rPr>
        <w:t xml:space="preserve">27 </w:t>
      </w:r>
      <w:r w:rsidRPr="00990A9D">
        <w:rPr>
          <w:sz w:val="28"/>
          <w:szCs w:val="28"/>
        </w:rPr>
        <w:t xml:space="preserve">(31%) </w:t>
      </w:r>
    </w:p>
    <w:p w14:paraId="2F7A7899" w14:textId="339C8818" w:rsidR="001F224E" w:rsidRPr="00990A9D" w:rsidRDefault="001F224E" w:rsidP="00990A9D">
      <w:pPr>
        <w:pStyle w:val="ListParagraph"/>
        <w:numPr>
          <w:ilvl w:val="0"/>
          <w:numId w:val="12"/>
        </w:numPr>
        <w:spacing w:line="259" w:lineRule="auto"/>
        <w:jc w:val="both"/>
        <w:rPr>
          <w:sz w:val="28"/>
          <w:szCs w:val="28"/>
        </w:rPr>
      </w:pPr>
      <w:r w:rsidRPr="00990A9D">
        <w:rPr>
          <w:sz w:val="28"/>
          <w:szCs w:val="28"/>
        </w:rPr>
        <w:t>Non-binary:</w:t>
      </w:r>
      <w:r w:rsidR="004616FD" w:rsidRPr="00990A9D">
        <w:rPr>
          <w:sz w:val="28"/>
          <w:szCs w:val="28"/>
        </w:rPr>
        <w:t xml:space="preserve"> 7</w:t>
      </w:r>
      <w:r w:rsidRPr="00990A9D">
        <w:rPr>
          <w:sz w:val="28"/>
          <w:szCs w:val="28"/>
        </w:rPr>
        <w:t xml:space="preserve"> (8%) </w:t>
      </w:r>
    </w:p>
    <w:p w14:paraId="203B03A4" w14:textId="6C84F214" w:rsidR="001F224E" w:rsidRPr="00990A9D" w:rsidRDefault="001F224E" w:rsidP="00990A9D">
      <w:pPr>
        <w:pStyle w:val="ListParagraph"/>
        <w:numPr>
          <w:ilvl w:val="0"/>
          <w:numId w:val="12"/>
        </w:numPr>
        <w:spacing w:line="259" w:lineRule="auto"/>
        <w:jc w:val="both"/>
        <w:rPr>
          <w:sz w:val="28"/>
          <w:szCs w:val="28"/>
        </w:rPr>
      </w:pPr>
      <w:r w:rsidRPr="00990A9D">
        <w:rPr>
          <w:sz w:val="28"/>
          <w:szCs w:val="28"/>
        </w:rPr>
        <w:t xml:space="preserve">Non known: </w:t>
      </w:r>
      <w:r w:rsidR="004616FD" w:rsidRPr="00990A9D">
        <w:rPr>
          <w:sz w:val="28"/>
          <w:szCs w:val="28"/>
        </w:rPr>
        <w:t xml:space="preserve">1 </w:t>
      </w:r>
      <w:r w:rsidRPr="00990A9D">
        <w:rPr>
          <w:sz w:val="28"/>
          <w:szCs w:val="28"/>
        </w:rPr>
        <w:t>(1%)</w:t>
      </w:r>
    </w:p>
    <w:p w14:paraId="26AA0203" w14:textId="388C95A6" w:rsidR="001F224E" w:rsidRPr="00990A9D" w:rsidRDefault="001F224E" w:rsidP="00990A9D">
      <w:pPr>
        <w:pStyle w:val="ListParagraph"/>
        <w:numPr>
          <w:ilvl w:val="0"/>
          <w:numId w:val="12"/>
        </w:numPr>
        <w:spacing w:line="259" w:lineRule="auto"/>
        <w:jc w:val="both"/>
        <w:rPr>
          <w:sz w:val="28"/>
          <w:szCs w:val="28"/>
        </w:rPr>
      </w:pPr>
      <w:r w:rsidRPr="00990A9D">
        <w:rPr>
          <w:sz w:val="28"/>
          <w:szCs w:val="28"/>
        </w:rPr>
        <w:t xml:space="preserve">Prefer not to say: </w:t>
      </w:r>
      <w:r w:rsidR="004616FD" w:rsidRPr="00990A9D">
        <w:rPr>
          <w:sz w:val="28"/>
          <w:szCs w:val="28"/>
        </w:rPr>
        <w:t xml:space="preserve">3 </w:t>
      </w:r>
      <w:r w:rsidRPr="00990A9D">
        <w:rPr>
          <w:sz w:val="28"/>
          <w:szCs w:val="28"/>
        </w:rPr>
        <w:t>(4%)</w:t>
      </w:r>
    </w:p>
    <w:p w14:paraId="03D62489" w14:textId="374F765E" w:rsidR="001F224E" w:rsidRDefault="001F224E" w:rsidP="001F224E">
      <w:pPr>
        <w:spacing w:line="259" w:lineRule="auto"/>
        <w:jc w:val="both"/>
        <w:rPr>
          <w:sz w:val="28"/>
          <w:szCs w:val="28"/>
        </w:rPr>
      </w:pPr>
      <w:r>
        <w:rPr>
          <w:sz w:val="28"/>
          <w:szCs w:val="28"/>
        </w:rPr>
        <w:t xml:space="preserve"> </w:t>
      </w:r>
    </w:p>
    <w:p w14:paraId="6CFB89A7" w14:textId="4736FE15" w:rsidR="004616FD" w:rsidRDefault="004616FD" w:rsidP="001F224E">
      <w:pPr>
        <w:spacing w:line="259" w:lineRule="auto"/>
        <w:jc w:val="both"/>
        <w:rPr>
          <w:sz w:val="28"/>
          <w:szCs w:val="28"/>
        </w:rPr>
      </w:pPr>
      <w:r>
        <w:rPr>
          <w:sz w:val="28"/>
          <w:szCs w:val="28"/>
        </w:rPr>
        <w:t>Gender different to the one assumed at birth: 3 (3%)</w:t>
      </w:r>
    </w:p>
    <w:p w14:paraId="5605D80F" w14:textId="77777777" w:rsidR="004616FD" w:rsidRPr="006C0E5A" w:rsidRDefault="004616FD" w:rsidP="001F224E">
      <w:pPr>
        <w:spacing w:line="259" w:lineRule="auto"/>
        <w:jc w:val="both"/>
        <w:rPr>
          <w:sz w:val="28"/>
          <w:szCs w:val="28"/>
        </w:rPr>
      </w:pPr>
    </w:p>
    <w:p w14:paraId="36BF0DF7" w14:textId="438152C6" w:rsidR="004616FD" w:rsidRPr="006C0E5A" w:rsidRDefault="004616FD" w:rsidP="001F224E">
      <w:pPr>
        <w:spacing w:line="259" w:lineRule="auto"/>
        <w:jc w:val="both"/>
        <w:rPr>
          <w:b/>
          <w:bCs/>
          <w:sz w:val="28"/>
          <w:szCs w:val="28"/>
        </w:rPr>
      </w:pPr>
      <w:r w:rsidRPr="006C0E5A">
        <w:rPr>
          <w:b/>
          <w:bCs/>
          <w:sz w:val="28"/>
          <w:szCs w:val="28"/>
        </w:rPr>
        <w:t>SEXUAL ORIENTATION</w:t>
      </w:r>
    </w:p>
    <w:p w14:paraId="09F1299D" w14:textId="7501A0B6" w:rsidR="001F224E" w:rsidRPr="00990A9D" w:rsidRDefault="004616FD" w:rsidP="00990A9D">
      <w:pPr>
        <w:pStyle w:val="ListParagraph"/>
        <w:numPr>
          <w:ilvl w:val="0"/>
          <w:numId w:val="13"/>
        </w:numPr>
        <w:spacing w:line="259" w:lineRule="auto"/>
        <w:rPr>
          <w:sz w:val="28"/>
          <w:szCs w:val="28"/>
        </w:rPr>
      </w:pPr>
      <w:r w:rsidRPr="00990A9D">
        <w:rPr>
          <w:sz w:val="28"/>
          <w:szCs w:val="28"/>
        </w:rPr>
        <w:t>Heterosexual: 37 (42%)</w:t>
      </w:r>
    </w:p>
    <w:p w14:paraId="63FB2FBE" w14:textId="4118F5A0" w:rsidR="004616FD" w:rsidRPr="00990A9D" w:rsidRDefault="004616FD" w:rsidP="00990A9D">
      <w:pPr>
        <w:pStyle w:val="ListParagraph"/>
        <w:numPr>
          <w:ilvl w:val="0"/>
          <w:numId w:val="13"/>
        </w:numPr>
        <w:spacing w:line="259" w:lineRule="auto"/>
        <w:rPr>
          <w:sz w:val="28"/>
          <w:szCs w:val="28"/>
        </w:rPr>
      </w:pPr>
      <w:r w:rsidRPr="00990A9D">
        <w:rPr>
          <w:sz w:val="28"/>
          <w:szCs w:val="28"/>
        </w:rPr>
        <w:t>Gay man: 4 (5%)</w:t>
      </w:r>
    </w:p>
    <w:p w14:paraId="6A485A82" w14:textId="30A6787C" w:rsidR="004616FD" w:rsidRPr="00990A9D" w:rsidRDefault="004616FD" w:rsidP="00990A9D">
      <w:pPr>
        <w:pStyle w:val="ListParagraph"/>
        <w:numPr>
          <w:ilvl w:val="0"/>
          <w:numId w:val="13"/>
        </w:numPr>
        <w:spacing w:line="259" w:lineRule="auto"/>
        <w:rPr>
          <w:sz w:val="28"/>
          <w:szCs w:val="28"/>
        </w:rPr>
      </w:pPr>
      <w:r w:rsidRPr="00990A9D">
        <w:rPr>
          <w:sz w:val="28"/>
          <w:szCs w:val="28"/>
        </w:rPr>
        <w:t>Gay woman / Lesbian: 2 (2%)</w:t>
      </w:r>
    </w:p>
    <w:p w14:paraId="41CB6B82" w14:textId="32E0F348" w:rsidR="004616FD" w:rsidRPr="00990A9D" w:rsidRDefault="004616FD" w:rsidP="00990A9D">
      <w:pPr>
        <w:pStyle w:val="ListParagraph"/>
        <w:numPr>
          <w:ilvl w:val="0"/>
          <w:numId w:val="13"/>
        </w:numPr>
        <w:spacing w:line="259" w:lineRule="auto"/>
        <w:rPr>
          <w:sz w:val="28"/>
          <w:szCs w:val="28"/>
        </w:rPr>
      </w:pPr>
      <w:r w:rsidRPr="00990A9D">
        <w:rPr>
          <w:sz w:val="28"/>
          <w:szCs w:val="28"/>
        </w:rPr>
        <w:t>Bisexual: 16 (18%)</w:t>
      </w:r>
    </w:p>
    <w:p w14:paraId="4637FEDF" w14:textId="321C5A47" w:rsidR="004616FD" w:rsidRPr="00990A9D" w:rsidRDefault="004616FD" w:rsidP="00990A9D">
      <w:pPr>
        <w:pStyle w:val="ListParagraph"/>
        <w:numPr>
          <w:ilvl w:val="0"/>
          <w:numId w:val="13"/>
        </w:numPr>
        <w:spacing w:line="259" w:lineRule="auto"/>
        <w:rPr>
          <w:sz w:val="28"/>
          <w:szCs w:val="28"/>
        </w:rPr>
      </w:pPr>
      <w:r w:rsidRPr="00990A9D">
        <w:rPr>
          <w:sz w:val="28"/>
          <w:szCs w:val="28"/>
        </w:rPr>
        <w:lastRenderedPageBreak/>
        <w:t>Queer (or not of the above): 16 (18%)</w:t>
      </w:r>
    </w:p>
    <w:p w14:paraId="5B3B4496" w14:textId="36B831E6" w:rsidR="004616FD" w:rsidRPr="00990A9D" w:rsidRDefault="004616FD" w:rsidP="00990A9D">
      <w:pPr>
        <w:pStyle w:val="ListParagraph"/>
        <w:numPr>
          <w:ilvl w:val="0"/>
          <w:numId w:val="13"/>
        </w:numPr>
        <w:spacing w:line="259" w:lineRule="auto"/>
        <w:rPr>
          <w:sz w:val="28"/>
          <w:szCs w:val="28"/>
        </w:rPr>
      </w:pPr>
      <w:r w:rsidRPr="00990A9D">
        <w:rPr>
          <w:sz w:val="28"/>
          <w:szCs w:val="28"/>
        </w:rPr>
        <w:t>Own term: 2 (2%)</w:t>
      </w:r>
    </w:p>
    <w:p w14:paraId="7F946319" w14:textId="499406BC" w:rsidR="004616FD" w:rsidRPr="00990A9D" w:rsidRDefault="004616FD" w:rsidP="00990A9D">
      <w:pPr>
        <w:pStyle w:val="ListParagraph"/>
        <w:numPr>
          <w:ilvl w:val="0"/>
          <w:numId w:val="13"/>
        </w:numPr>
        <w:spacing w:line="259" w:lineRule="auto"/>
        <w:rPr>
          <w:sz w:val="28"/>
          <w:szCs w:val="28"/>
        </w:rPr>
      </w:pPr>
      <w:r w:rsidRPr="00990A9D">
        <w:rPr>
          <w:sz w:val="28"/>
          <w:szCs w:val="28"/>
        </w:rPr>
        <w:t>Prefer not to say: 11 (13%)</w:t>
      </w:r>
    </w:p>
    <w:p w14:paraId="327BF9F8" w14:textId="79B2B926" w:rsidR="009B6F59" w:rsidRPr="006C0E5A" w:rsidRDefault="009B6F59" w:rsidP="00A35A19">
      <w:pPr>
        <w:spacing w:line="259" w:lineRule="auto"/>
        <w:rPr>
          <w:sz w:val="28"/>
          <w:szCs w:val="28"/>
        </w:rPr>
      </w:pPr>
    </w:p>
    <w:p w14:paraId="301DE3A4" w14:textId="008DB095" w:rsidR="00B21F52" w:rsidRPr="006C0E5A" w:rsidRDefault="004616FD" w:rsidP="00A35A19">
      <w:pPr>
        <w:spacing w:line="259" w:lineRule="auto"/>
        <w:rPr>
          <w:b/>
          <w:bCs/>
          <w:noProof/>
          <w:sz w:val="28"/>
          <w:szCs w:val="28"/>
        </w:rPr>
      </w:pPr>
      <w:r w:rsidRPr="006C0E5A">
        <w:rPr>
          <w:b/>
          <w:bCs/>
          <w:noProof/>
          <w:sz w:val="28"/>
          <w:szCs w:val="28"/>
        </w:rPr>
        <w:t>AGE</w:t>
      </w:r>
    </w:p>
    <w:p w14:paraId="04C8FEF8" w14:textId="52EFB19B" w:rsidR="004616FD" w:rsidRPr="00990A9D" w:rsidRDefault="004616FD" w:rsidP="00990A9D">
      <w:pPr>
        <w:pStyle w:val="ListParagraph"/>
        <w:numPr>
          <w:ilvl w:val="0"/>
          <w:numId w:val="14"/>
        </w:numPr>
        <w:spacing w:line="259" w:lineRule="auto"/>
        <w:rPr>
          <w:sz w:val="28"/>
          <w:szCs w:val="28"/>
        </w:rPr>
      </w:pPr>
      <w:r w:rsidRPr="00990A9D">
        <w:rPr>
          <w:sz w:val="28"/>
          <w:szCs w:val="28"/>
        </w:rPr>
        <w:t>20 – 34: 33 (39%)</w:t>
      </w:r>
    </w:p>
    <w:p w14:paraId="783ADB7C" w14:textId="1F06F3E1" w:rsidR="004616FD" w:rsidRPr="00990A9D" w:rsidRDefault="004616FD" w:rsidP="00990A9D">
      <w:pPr>
        <w:pStyle w:val="ListParagraph"/>
        <w:numPr>
          <w:ilvl w:val="0"/>
          <w:numId w:val="14"/>
        </w:numPr>
        <w:spacing w:line="259" w:lineRule="auto"/>
        <w:rPr>
          <w:sz w:val="28"/>
          <w:szCs w:val="28"/>
        </w:rPr>
      </w:pPr>
      <w:r w:rsidRPr="00990A9D">
        <w:rPr>
          <w:sz w:val="28"/>
          <w:szCs w:val="28"/>
        </w:rPr>
        <w:t>35 – 49: 31 (36%)</w:t>
      </w:r>
    </w:p>
    <w:p w14:paraId="6515F5D0" w14:textId="77777777" w:rsidR="004616FD" w:rsidRPr="00990A9D" w:rsidRDefault="004616FD" w:rsidP="00990A9D">
      <w:pPr>
        <w:pStyle w:val="ListParagraph"/>
        <w:numPr>
          <w:ilvl w:val="0"/>
          <w:numId w:val="14"/>
        </w:numPr>
        <w:spacing w:line="259" w:lineRule="auto"/>
        <w:rPr>
          <w:sz w:val="28"/>
          <w:szCs w:val="28"/>
        </w:rPr>
      </w:pPr>
      <w:r w:rsidRPr="00990A9D">
        <w:rPr>
          <w:sz w:val="28"/>
          <w:szCs w:val="28"/>
        </w:rPr>
        <w:t>50 – 64: 15 (18%)</w:t>
      </w:r>
    </w:p>
    <w:p w14:paraId="76B5BC72" w14:textId="77777777" w:rsidR="004616FD" w:rsidRPr="00990A9D" w:rsidRDefault="004616FD" w:rsidP="00990A9D">
      <w:pPr>
        <w:pStyle w:val="ListParagraph"/>
        <w:numPr>
          <w:ilvl w:val="0"/>
          <w:numId w:val="14"/>
        </w:numPr>
        <w:spacing w:line="259" w:lineRule="auto"/>
        <w:rPr>
          <w:sz w:val="28"/>
          <w:szCs w:val="28"/>
        </w:rPr>
      </w:pPr>
      <w:r w:rsidRPr="00990A9D">
        <w:rPr>
          <w:sz w:val="28"/>
          <w:szCs w:val="28"/>
        </w:rPr>
        <w:t>65 – 74: 2 (2%)</w:t>
      </w:r>
    </w:p>
    <w:p w14:paraId="6AAF01EC" w14:textId="6D0E3A93" w:rsidR="004616FD" w:rsidRPr="00990A9D" w:rsidRDefault="004616FD" w:rsidP="00990A9D">
      <w:pPr>
        <w:pStyle w:val="ListParagraph"/>
        <w:numPr>
          <w:ilvl w:val="0"/>
          <w:numId w:val="14"/>
        </w:numPr>
        <w:spacing w:line="259" w:lineRule="auto"/>
        <w:rPr>
          <w:sz w:val="28"/>
          <w:szCs w:val="28"/>
        </w:rPr>
      </w:pPr>
      <w:r w:rsidRPr="00990A9D">
        <w:rPr>
          <w:sz w:val="28"/>
          <w:szCs w:val="28"/>
        </w:rPr>
        <w:t xml:space="preserve">Prefer not to say: 4 (5%) </w:t>
      </w:r>
    </w:p>
    <w:p w14:paraId="13A9DCBB" w14:textId="77777777" w:rsidR="008A109C" w:rsidRPr="006C0E5A" w:rsidRDefault="008A109C" w:rsidP="00A35A19">
      <w:pPr>
        <w:spacing w:line="259" w:lineRule="auto"/>
        <w:rPr>
          <w:sz w:val="28"/>
          <w:szCs w:val="28"/>
        </w:rPr>
      </w:pPr>
    </w:p>
    <w:p w14:paraId="011F6033" w14:textId="0D86A4E0" w:rsidR="00A60CC6" w:rsidRPr="006C0E5A" w:rsidRDefault="006C0E5A" w:rsidP="00990A9D">
      <w:pPr>
        <w:rPr>
          <w:b/>
          <w:bCs/>
          <w:noProof/>
          <w:sz w:val="28"/>
          <w:szCs w:val="28"/>
        </w:rPr>
      </w:pPr>
      <w:r w:rsidRPr="006C0E5A">
        <w:rPr>
          <w:b/>
          <w:bCs/>
          <w:noProof/>
          <w:sz w:val="28"/>
          <w:szCs w:val="28"/>
        </w:rPr>
        <w:t>ETHNICITY</w:t>
      </w:r>
    </w:p>
    <w:p w14:paraId="59E8DDD7" w14:textId="49D3676B" w:rsidR="004616FD" w:rsidRPr="00990A9D" w:rsidRDefault="006C0E5A" w:rsidP="00990A9D">
      <w:pPr>
        <w:pStyle w:val="ListParagraph"/>
        <w:numPr>
          <w:ilvl w:val="0"/>
          <w:numId w:val="15"/>
        </w:numPr>
        <w:spacing w:line="259" w:lineRule="auto"/>
        <w:rPr>
          <w:sz w:val="28"/>
          <w:szCs w:val="28"/>
        </w:rPr>
      </w:pPr>
      <w:r w:rsidRPr="00990A9D">
        <w:rPr>
          <w:sz w:val="28"/>
          <w:szCs w:val="28"/>
        </w:rPr>
        <w:t>British / English / Welsh / Scottish / Northern Irish: 52 (60%)</w:t>
      </w:r>
    </w:p>
    <w:p w14:paraId="64CA13A5" w14:textId="77777777" w:rsidR="00990A9D" w:rsidRPr="00990A9D" w:rsidRDefault="00990A9D" w:rsidP="00990A9D">
      <w:pPr>
        <w:pStyle w:val="ListParagraph"/>
        <w:numPr>
          <w:ilvl w:val="0"/>
          <w:numId w:val="15"/>
        </w:numPr>
        <w:spacing w:line="259" w:lineRule="auto"/>
        <w:rPr>
          <w:sz w:val="28"/>
          <w:szCs w:val="28"/>
        </w:rPr>
      </w:pPr>
      <w:r w:rsidRPr="00990A9D">
        <w:rPr>
          <w:sz w:val="28"/>
          <w:szCs w:val="28"/>
        </w:rPr>
        <w:t>Gypsy or Irish Traveller: 1 (1%)</w:t>
      </w:r>
    </w:p>
    <w:p w14:paraId="37609E5F" w14:textId="77777777" w:rsidR="00990A9D" w:rsidRPr="00990A9D" w:rsidRDefault="00990A9D" w:rsidP="00990A9D">
      <w:pPr>
        <w:pStyle w:val="ListParagraph"/>
        <w:numPr>
          <w:ilvl w:val="0"/>
          <w:numId w:val="15"/>
        </w:numPr>
        <w:spacing w:line="259" w:lineRule="auto"/>
        <w:rPr>
          <w:sz w:val="28"/>
          <w:szCs w:val="28"/>
        </w:rPr>
      </w:pPr>
      <w:r w:rsidRPr="00990A9D">
        <w:rPr>
          <w:sz w:val="28"/>
          <w:szCs w:val="28"/>
        </w:rPr>
        <w:t>Irish: 3 (3%)</w:t>
      </w:r>
    </w:p>
    <w:p w14:paraId="22906048" w14:textId="77777777" w:rsidR="00990A9D" w:rsidRPr="00990A9D" w:rsidRDefault="00990A9D" w:rsidP="00990A9D">
      <w:pPr>
        <w:pStyle w:val="ListParagraph"/>
        <w:numPr>
          <w:ilvl w:val="0"/>
          <w:numId w:val="15"/>
        </w:numPr>
        <w:spacing w:line="259" w:lineRule="auto"/>
        <w:rPr>
          <w:sz w:val="28"/>
          <w:szCs w:val="28"/>
        </w:rPr>
      </w:pPr>
      <w:r w:rsidRPr="00990A9D">
        <w:rPr>
          <w:sz w:val="28"/>
          <w:szCs w:val="28"/>
        </w:rPr>
        <w:t>Any other White background: 10 (11%)</w:t>
      </w:r>
    </w:p>
    <w:p w14:paraId="20309CB0" w14:textId="39F1E2BA" w:rsidR="006C0E5A" w:rsidRPr="00990A9D" w:rsidRDefault="006C0E5A" w:rsidP="00990A9D">
      <w:pPr>
        <w:pStyle w:val="ListParagraph"/>
        <w:numPr>
          <w:ilvl w:val="0"/>
          <w:numId w:val="15"/>
        </w:numPr>
        <w:spacing w:line="259" w:lineRule="auto"/>
        <w:rPr>
          <w:sz w:val="28"/>
          <w:szCs w:val="28"/>
        </w:rPr>
      </w:pPr>
      <w:r w:rsidRPr="00990A9D">
        <w:rPr>
          <w:sz w:val="28"/>
          <w:szCs w:val="28"/>
        </w:rPr>
        <w:t>Black Caribbean: 1 (1%)</w:t>
      </w:r>
    </w:p>
    <w:p w14:paraId="3156A088" w14:textId="6A52109B" w:rsidR="006C0E5A" w:rsidRPr="00990A9D" w:rsidRDefault="006C0E5A" w:rsidP="00990A9D">
      <w:pPr>
        <w:pStyle w:val="ListParagraph"/>
        <w:numPr>
          <w:ilvl w:val="0"/>
          <w:numId w:val="15"/>
        </w:numPr>
        <w:spacing w:line="259" w:lineRule="auto"/>
        <w:rPr>
          <w:sz w:val="28"/>
          <w:szCs w:val="28"/>
        </w:rPr>
      </w:pPr>
      <w:r w:rsidRPr="00990A9D">
        <w:rPr>
          <w:sz w:val="28"/>
          <w:szCs w:val="28"/>
        </w:rPr>
        <w:t>Black African: 2 (2%)</w:t>
      </w:r>
    </w:p>
    <w:p w14:paraId="53614C18" w14:textId="7BAC5B9F" w:rsidR="006C0E5A" w:rsidRPr="00990A9D" w:rsidRDefault="006C0E5A" w:rsidP="00990A9D">
      <w:pPr>
        <w:pStyle w:val="ListParagraph"/>
        <w:numPr>
          <w:ilvl w:val="0"/>
          <w:numId w:val="15"/>
        </w:numPr>
        <w:spacing w:line="259" w:lineRule="auto"/>
        <w:rPr>
          <w:sz w:val="28"/>
          <w:szCs w:val="28"/>
        </w:rPr>
      </w:pPr>
      <w:r w:rsidRPr="00990A9D">
        <w:rPr>
          <w:sz w:val="28"/>
          <w:szCs w:val="28"/>
        </w:rPr>
        <w:t>Any other Black / African / Caribbean background: 1 (1%)</w:t>
      </w:r>
    </w:p>
    <w:p w14:paraId="78BBCE25" w14:textId="2B720E38" w:rsidR="006C0E5A" w:rsidRPr="00990A9D" w:rsidRDefault="006C0E5A" w:rsidP="00990A9D">
      <w:pPr>
        <w:pStyle w:val="ListParagraph"/>
        <w:numPr>
          <w:ilvl w:val="0"/>
          <w:numId w:val="15"/>
        </w:numPr>
        <w:spacing w:line="259" w:lineRule="auto"/>
        <w:rPr>
          <w:sz w:val="28"/>
          <w:szCs w:val="28"/>
        </w:rPr>
      </w:pPr>
      <w:r w:rsidRPr="00990A9D">
        <w:rPr>
          <w:sz w:val="28"/>
          <w:szCs w:val="28"/>
        </w:rPr>
        <w:t>Chinese: 1 (1%)</w:t>
      </w:r>
    </w:p>
    <w:p w14:paraId="56F199A6" w14:textId="3118D50B" w:rsidR="006C0E5A" w:rsidRPr="00990A9D" w:rsidRDefault="006C0E5A" w:rsidP="00990A9D">
      <w:pPr>
        <w:pStyle w:val="ListParagraph"/>
        <w:numPr>
          <w:ilvl w:val="0"/>
          <w:numId w:val="15"/>
        </w:numPr>
        <w:spacing w:line="259" w:lineRule="auto"/>
        <w:rPr>
          <w:sz w:val="28"/>
          <w:szCs w:val="28"/>
        </w:rPr>
      </w:pPr>
      <w:r w:rsidRPr="00990A9D">
        <w:rPr>
          <w:sz w:val="28"/>
          <w:szCs w:val="28"/>
        </w:rPr>
        <w:t>Bangladeshi: 1 (1%)</w:t>
      </w:r>
    </w:p>
    <w:p w14:paraId="63F13911" w14:textId="08E002E3" w:rsidR="006C0E5A" w:rsidRPr="00990A9D" w:rsidRDefault="006C0E5A" w:rsidP="00990A9D">
      <w:pPr>
        <w:pStyle w:val="ListParagraph"/>
        <w:numPr>
          <w:ilvl w:val="0"/>
          <w:numId w:val="15"/>
        </w:numPr>
        <w:spacing w:line="259" w:lineRule="auto"/>
        <w:rPr>
          <w:sz w:val="28"/>
          <w:szCs w:val="28"/>
        </w:rPr>
      </w:pPr>
      <w:r w:rsidRPr="00990A9D">
        <w:rPr>
          <w:sz w:val="28"/>
          <w:szCs w:val="28"/>
        </w:rPr>
        <w:t>Pakistani: 1 (1%)</w:t>
      </w:r>
    </w:p>
    <w:p w14:paraId="4E95A68D" w14:textId="77777777" w:rsidR="00990A9D" w:rsidRPr="00990A9D" w:rsidRDefault="00990A9D" w:rsidP="00990A9D">
      <w:pPr>
        <w:pStyle w:val="ListParagraph"/>
        <w:numPr>
          <w:ilvl w:val="0"/>
          <w:numId w:val="15"/>
        </w:numPr>
        <w:spacing w:line="259" w:lineRule="auto"/>
        <w:rPr>
          <w:sz w:val="28"/>
          <w:szCs w:val="28"/>
        </w:rPr>
      </w:pPr>
      <w:r w:rsidRPr="00990A9D">
        <w:rPr>
          <w:sz w:val="28"/>
          <w:szCs w:val="28"/>
        </w:rPr>
        <w:t>White and Asian: 2 (2%)</w:t>
      </w:r>
    </w:p>
    <w:p w14:paraId="658FD879" w14:textId="77777777" w:rsidR="00990A9D" w:rsidRPr="00990A9D" w:rsidRDefault="00990A9D" w:rsidP="00990A9D">
      <w:pPr>
        <w:pStyle w:val="ListParagraph"/>
        <w:numPr>
          <w:ilvl w:val="0"/>
          <w:numId w:val="15"/>
        </w:numPr>
        <w:spacing w:line="259" w:lineRule="auto"/>
        <w:rPr>
          <w:sz w:val="28"/>
          <w:szCs w:val="28"/>
        </w:rPr>
      </w:pPr>
      <w:r w:rsidRPr="00990A9D">
        <w:rPr>
          <w:sz w:val="28"/>
          <w:szCs w:val="28"/>
        </w:rPr>
        <w:t>Any other Asian background: 2 (2%)</w:t>
      </w:r>
    </w:p>
    <w:p w14:paraId="2B1915F9" w14:textId="77777777" w:rsidR="00990A9D" w:rsidRPr="00990A9D" w:rsidRDefault="00990A9D" w:rsidP="00990A9D">
      <w:pPr>
        <w:pStyle w:val="ListParagraph"/>
        <w:numPr>
          <w:ilvl w:val="0"/>
          <w:numId w:val="15"/>
        </w:numPr>
        <w:spacing w:line="259" w:lineRule="auto"/>
        <w:rPr>
          <w:sz w:val="28"/>
          <w:szCs w:val="28"/>
        </w:rPr>
      </w:pPr>
      <w:r w:rsidRPr="00990A9D">
        <w:rPr>
          <w:sz w:val="28"/>
          <w:szCs w:val="28"/>
        </w:rPr>
        <w:t>Arab: 1 (1%)</w:t>
      </w:r>
    </w:p>
    <w:p w14:paraId="415B9FF9" w14:textId="20BEC842" w:rsidR="006C0E5A" w:rsidRPr="00990A9D" w:rsidRDefault="006C0E5A" w:rsidP="00990A9D">
      <w:pPr>
        <w:pStyle w:val="ListParagraph"/>
        <w:numPr>
          <w:ilvl w:val="0"/>
          <w:numId w:val="15"/>
        </w:numPr>
        <w:spacing w:line="259" w:lineRule="auto"/>
        <w:rPr>
          <w:sz w:val="28"/>
          <w:szCs w:val="28"/>
        </w:rPr>
      </w:pPr>
      <w:r w:rsidRPr="00990A9D">
        <w:rPr>
          <w:sz w:val="28"/>
          <w:szCs w:val="28"/>
        </w:rPr>
        <w:t>Any other mixed background: 3 (3%)</w:t>
      </w:r>
    </w:p>
    <w:p w14:paraId="738C6AF2" w14:textId="2F00813E" w:rsidR="006C0E5A" w:rsidRPr="00990A9D" w:rsidRDefault="006C0E5A" w:rsidP="00990A9D">
      <w:pPr>
        <w:pStyle w:val="ListParagraph"/>
        <w:numPr>
          <w:ilvl w:val="0"/>
          <w:numId w:val="15"/>
        </w:numPr>
        <w:spacing w:line="259" w:lineRule="auto"/>
        <w:rPr>
          <w:sz w:val="28"/>
          <w:szCs w:val="28"/>
        </w:rPr>
      </w:pPr>
      <w:r w:rsidRPr="00990A9D">
        <w:rPr>
          <w:sz w:val="28"/>
          <w:szCs w:val="28"/>
        </w:rPr>
        <w:t>Any other ethnic group: 5 (6%)</w:t>
      </w:r>
    </w:p>
    <w:p w14:paraId="3E294099" w14:textId="00AA7271" w:rsidR="006C0E5A" w:rsidRPr="00990A9D" w:rsidRDefault="006C0E5A" w:rsidP="00990A9D">
      <w:pPr>
        <w:pStyle w:val="ListParagraph"/>
        <w:numPr>
          <w:ilvl w:val="0"/>
          <w:numId w:val="15"/>
        </w:numPr>
        <w:spacing w:line="259" w:lineRule="auto"/>
        <w:rPr>
          <w:sz w:val="28"/>
          <w:szCs w:val="28"/>
        </w:rPr>
      </w:pPr>
      <w:r w:rsidRPr="00990A9D">
        <w:rPr>
          <w:sz w:val="28"/>
          <w:szCs w:val="28"/>
        </w:rPr>
        <w:t>Prefer not to say: 1 (1%)</w:t>
      </w:r>
    </w:p>
    <w:p w14:paraId="2181F5DC" w14:textId="77777777" w:rsidR="00A60CC6" w:rsidRDefault="00A60CC6" w:rsidP="00A35A19">
      <w:pPr>
        <w:spacing w:line="259" w:lineRule="auto"/>
      </w:pPr>
    </w:p>
    <w:p w14:paraId="3AC508CA" w14:textId="7C6CB1D1" w:rsidR="00B325A3" w:rsidRDefault="00B325A3" w:rsidP="00A35A19">
      <w:pPr>
        <w:spacing w:line="259" w:lineRule="auto"/>
      </w:pPr>
      <w:r>
        <w:br w:type="page"/>
      </w:r>
    </w:p>
    <w:p w14:paraId="4DEE5A59" w14:textId="2A50EC28" w:rsidR="00EB13D8" w:rsidRDefault="00842B04" w:rsidP="00A35A19">
      <w:pPr>
        <w:pStyle w:val="Heading1"/>
        <w:spacing w:line="259" w:lineRule="auto"/>
      </w:pPr>
      <w:bookmarkStart w:id="22" w:name="_APPENDIX_3"/>
      <w:bookmarkStart w:id="23" w:name="_Toc171418048"/>
      <w:bookmarkEnd w:id="22"/>
      <w:r w:rsidRPr="003F157E">
        <w:lastRenderedPageBreak/>
        <w:t>A</w:t>
      </w:r>
      <w:r w:rsidR="003F157E" w:rsidRPr="003F157E">
        <w:t xml:space="preserve">PPENDIX </w:t>
      </w:r>
      <w:r w:rsidR="004F1389">
        <w:t>3</w:t>
      </w:r>
      <w:bookmarkEnd w:id="23"/>
      <w:r w:rsidR="006F1590">
        <w:t xml:space="preserve"> </w:t>
      </w:r>
    </w:p>
    <w:p w14:paraId="02345BA6" w14:textId="77777777" w:rsidR="00EB13D8" w:rsidRDefault="00EB13D8" w:rsidP="00A35A19">
      <w:pPr>
        <w:spacing w:line="259" w:lineRule="auto"/>
        <w:rPr>
          <w:b/>
          <w:bCs/>
        </w:rPr>
      </w:pPr>
    </w:p>
    <w:p w14:paraId="606978AE" w14:textId="7D808F1F" w:rsidR="00842B04" w:rsidRDefault="00EB13D8" w:rsidP="00A35A19">
      <w:pPr>
        <w:spacing w:line="259" w:lineRule="auto"/>
        <w:rPr>
          <w:b/>
          <w:bCs/>
        </w:rPr>
      </w:pPr>
      <w:r>
        <w:rPr>
          <w:b/>
          <w:bCs/>
        </w:rPr>
        <w:t>O</w:t>
      </w:r>
      <w:r w:rsidR="002F1789">
        <w:rPr>
          <w:b/>
          <w:bCs/>
        </w:rPr>
        <w:t>NLINE SURVEY QUESTIONS</w:t>
      </w:r>
    </w:p>
    <w:p w14:paraId="2F1338C4" w14:textId="77777777" w:rsidR="000833E0" w:rsidRPr="00A92FC4" w:rsidRDefault="000833E0" w:rsidP="00A35A19">
      <w:pPr>
        <w:pStyle w:val="NormalWeb"/>
        <w:shd w:val="clear" w:color="auto" w:fill="FFFFFF"/>
        <w:spacing w:line="259" w:lineRule="auto"/>
        <w:rPr>
          <w:rFonts w:asciiTheme="minorHAnsi" w:hAnsiTheme="minorHAnsi"/>
          <w:b/>
          <w:bCs/>
          <w:sz w:val="12"/>
          <w:szCs w:val="18"/>
        </w:rPr>
      </w:pPr>
      <w:r w:rsidRPr="00A92FC4">
        <w:rPr>
          <w:rFonts w:asciiTheme="minorHAnsi" w:hAnsiTheme="minorHAnsi"/>
          <w:b/>
          <w:bCs/>
          <w:color w:val="1E1E23"/>
          <w:sz w:val="28"/>
          <w:szCs w:val="18"/>
        </w:rPr>
        <w:t xml:space="preserve">Vital Xposure Consultation - have your say! </w:t>
      </w:r>
    </w:p>
    <w:p w14:paraId="0F757493" w14:textId="77777777" w:rsidR="000833E0" w:rsidRPr="00D9394B" w:rsidRDefault="000833E0" w:rsidP="00A35A19">
      <w:pPr>
        <w:pStyle w:val="NormalWeb"/>
        <w:shd w:val="clear" w:color="auto" w:fill="FFFFFF"/>
        <w:spacing w:before="0" w:beforeAutospacing="0" w:after="0" w:afterAutospacing="0" w:line="259" w:lineRule="auto"/>
        <w:rPr>
          <w:rFonts w:asciiTheme="minorHAnsi" w:hAnsiTheme="minorHAnsi" w:cstheme="minorHAnsi"/>
          <w:sz w:val="28"/>
          <w:szCs w:val="28"/>
        </w:rPr>
      </w:pPr>
      <w:r w:rsidRPr="00D9394B">
        <w:rPr>
          <w:rFonts w:asciiTheme="minorHAnsi" w:hAnsiTheme="minorHAnsi" w:cstheme="minorHAnsi"/>
          <w:b/>
          <w:bCs/>
          <w:color w:val="1E1E23"/>
          <w:sz w:val="28"/>
          <w:szCs w:val="28"/>
        </w:rPr>
        <w:t xml:space="preserve">Vital Xposure </w:t>
      </w:r>
      <w:r w:rsidRPr="00D9394B">
        <w:rPr>
          <w:rFonts w:asciiTheme="minorHAnsi" w:hAnsiTheme="minorHAnsi" w:cstheme="minorHAnsi"/>
          <w:color w:val="1E1E23"/>
          <w:sz w:val="28"/>
          <w:szCs w:val="28"/>
        </w:rPr>
        <w:t xml:space="preserve">(VX) are a disabled-led, new writing theatre company promoting hidden voices with extraordinary stories to tell. For 12 years, VX has been creating and touring work informed by stories from people often exclude or under-represented in society and the arts. </w:t>
      </w:r>
    </w:p>
    <w:p w14:paraId="2805D5D0" w14:textId="77777777" w:rsidR="000833E0" w:rsidRPr="00D9394B" w:rsidRDefault="000833E0" w:rsidP="00A35A19">
      <w:pPr>
        <w:pStyle w:val="NormalWeb"/>
        <w:shd w:val="clear" w:color="auto" w:fill="FFFFFF"/>
        <w:spacing w:before="0" w:beforeAutospacing="0" w:after="0" w:afterAutospacing="0"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We are currently consulting about the content of a series of laboratories (or 'labs' for short: theatre making residencies) that will take place between 2024 and 2026, for disabled, d/Deaf and Neurodivergent theatre makers and creatives. VX are really interested in what the community feels is needed to deliver the labs to ensure the best results that will really make a difference to how theatre is made and presented. </w:t>
      </w:r>
    </w:p>
    <w:p w14:paraId="41893461" w14:textId="77777777" w:rsidR="00A92FC4" w:rsidRPr="00D9394B" w:rsidRDefault="000833E0" w:rsidP="00A35A19">
      <w:pPr>
        <w:pStyle w:val="NormalWeb"/>
        <w:shd w:val="clear" w:color="auto" w:fill="FFFFFF"/>
        <w:spacing w:before="0" w:beforeAutospacing="0" w:after="0" w:afterAutospacing="0" w:line="259" w:lineRule="auto"/>
        <w:rPr>
          <w:rFonts w:asciiTheme="minorHAnsi" w:hAnsiTheme="minorHAnsi" w:cstheme="minorHAnsi"/>
          <w:color w:val="1E1E23"/>
          <w:sz w:val="28"/>
          <w:szCs w:val="28"/>
        </w:rPr>
      </w:pPr>
      <w:r w:rsidRPr="00D9394B">
        <w:rPr>
          <w:rFonts w:asciiTheme="minorHAnsi" w:hAnsiTheme="minorHAnsi" w:cstheme="minorHAnsi"/>
          <w:color w:val="1E1E23"/>
          <w:sz w:val="28"/>
          <w:szCs w:val="28"/>
        </w:rPr>
        <w:t>The survey will take less than 30 minutes to complete.</w:t>
      </w:r>
      <w:r w:rsidR="004F1389" w:rsidRPr="00D9394B">
        <w:rPr>
          <w:rFonts w:asciiTheme="minorHAnsi" w:hAnsiTheme="minorHAnsi" w:cstheme="minorHAnsi"/>
          <w:color w:val="1E1E23"/>
          <w:sz w:val="28"/>
          <w:szCs w:val="28"/>
        </w:rPr>
        <w:t xml:space="preserve"> </w:t>
      </w:r>
      <w:r w:rsidRPr="00D9394B">
        <w:rPr>
          <w:rFonts w:asciiTheme="minorHAnsi" w:hAnsiTheme="minorHAnsi" w:cstheme="minorHAnsi"/>
          <w:color w:val="1E1E23"/>
          <w:sz w:val="28"/>
          <w:szCs w:val="28"/>
        </w:rPr>
        <w:t xml:space="preserve">If this form is not accessible to you, please contact Mandy on </w:t>
      </w:r>
      <w:r w:rsidRPr="00D9394B">
        <w:rPr>
          <w:rFonts w:asciiTheme="minorHAnsi" w:hAnsiTheme="minorHAnsi" w:cstheme="minorHAnsi"/>
          <w:color w:val="0000ED"/>
          <w:sz w:val="28"/>
          <w:szCs w:val="28"/>
        </w:rPr>
        <w:t xml:space="preserve">vxlabs@vitalxposure.co.uk </w:t>
      </w:r>
      <w:r w:rsidRPr="00D9394B">
        <w:rPr>
          <w:rFonts w:asciiTheme="minorHAnsi" w:hAnsiTheme="minorHAnsi" w:cstheme="minorHAnsi"/>
          <w:color w:val="1E1E23"/>
          <w:sz w:val="28"/>
          <w:szCs w:val="28"/>
        </w:rPr>
        <w:t>We look forward to receiving your thoughts!</w:t>
      </w:r>
    </w:p>
    <w:p w14:paraId="375F43B5" w14:textId="052A4441" w:rsidR="00A92FC4" w:rsidRPr="00D9394B" w:rsidRDefault="000833E0" w:rsidP="00A35A19">
      <w:pPr>
        <w:pStyle w:val="NormalWeb"/>
        <w:shd w:val="clear" w:color="auto" w:fill="FFFFFF"/>
        <w:spacing w:before="0" w:beforeAutospacing="0" w:after="0" w:afterAutospacing="0" w:line="259" w:lineRule="auto"/>
        <w:rPr>
          <w:rFonts w:asciiTheme="minorHAnsi" w:hAnsiTheme="minorHAnsi" w:cstheme="minorHAnsi"/>
          <w:color w:val="1E1E23"/>
          <w:sz w:val="28"/>
          <w:szCs w:val="28"/>
        </w:rPr>
      </w:pPr>
      <w:r w:rsidRPr="00D9394B">
        <w:rPr>
          <w:rFonts w:asciiTheme="minorHAnsi" w:hAnsiTheme="minorHAnsi" w:cstheme="minorHAnsi"/>
          <w:color w:val="1E1E23"/>
          <w:sz w:val="28"/>
          <w:szCs w:val="28"/>
        </w:rPr>
        <w:br/>
        <w:t xml:space="preserve">Warm regards, </w:t>
      </w:r>
    </w:p>
    <w:p w14:paraId="19CF7FCD" w14:textId="77777777" w:rsidR="00A92FC4" w:rsidRPr="00D9394B" w:rsidRDefault="000833E0" w:rsidP="00A35A19">
      <w:pPr>
        <w:pStyle w:val="NormalWeb"/>
        <w:shd w:val="clear" w:color="auto" w:fill="FFFFFF"/>
        <w:spacing w:before="0" w:beforeAutospacing="0" w:after="0" w:afterAutospacing="0" w:line="259" w:lineRule="auto"/>
        <w:rPr>
          <w:rFonts w:asciiTheme="minorHAnsi" w:hAnsiTheme="minorHAnsi" w:cstheme="minorHAnsi"/>
          <w:color w:val="1E1E23"/>
          <w:sz w:val="28"/>
          <w:szCs w:val="28"/>
        </w:rPr>
      </w:pPr>
      <w:r w:rsidRPr="00D9394B">
        <w:rPr>
          <w:rFonts w:asciiTheme="minorHAnsi" w:hAnsiTheme="minorHAnsi" w:cstheme="minorHAnsi"/>
          <w:color w:val="1E1E23"/>
          <w:sz w:val="28"/>
          <w:szCs w:val="28"/>
        </w:rPr>
        <w:t>Vital Xposure team</w:t>
      </w:r>
    </w:p>
    <w:p w14:paraId="64CB7576" w14:textId="691287D9" w:rsidR="000833E0" w:rsidRPr="00D9394B" w:rsidRDefault="000833E0" w:rsidP="00A35A19">
      <w:pPr>
        <w:pStyle w:val="NormalWeb"/>
        <w:shd w:val="clear" w:color="auto" w:fill="FFFFFF"/>
        <w:spacing w:before="0" w:beforeAutospacing="0" w:after="0" w:afterAutospacing="0" w:line="259" w:lineRule="auto"/>
        <w:rPr>
          <w:rFonts w:asciiTheme="minorHAnsi" w:hAnsiTheme="minorHAnsi" w:cstheme="minorHAnsi"/>
          <w:color w:val="0000ED"/>
          <w:sz w:val="28"/>
          <w:szCs w:val="28"/>
        </w:rPr>
      </w:pPr>
      <w:r w:rsidRPr="00D9394B">
        <w:rPr>
          <w:rFonts w:asciiTheme="minorHAnsi" w:hAnsiTheme="minorHAnsi" w:cstheme="minorHAnsi"/>
          <w:color w:val="0000ED"/>
          <w:sz w:val="28"/>
          <w:szCs w:val="28"/>
        </w:rPr>
        <w:t xml:space="preserve">www.vitalxposure.co.uk </w:t>
      </w:r>
    </w:p>
    <w:p w14:paraId="0203C5F7" w14:textId="14392C61" w:rsidR="000833E0" w:rsidRPr="00D9394B" w:rsidRDefault="000833E0" w:rsidP="00A35A19">
      <w:pPr>
        <w:pStyle w:val="NormalWeb"/>
        <w:shd w:val="clear" w:color="auto" w:fill="FFFFFF"/>
        <w:spacing w:line="259" w:lineRule="auto"/>
        <w:rPr>
          <w:rFonts w:asciiTheme="minorHAnsi" w:hAnsiTheme="minorHAnsi" w:cstheme="minorHAnsi"/>
          <w:sz w:val="28"/>
          <w:szCs w:val="28"/>
        </w:rPr>
      </w:pPr>
      <w:r w:rsidRPr="00D9394B">
        <w:rPr>
          <w:rFonts w:asciiTheme="minorHAnsi" w:hAnsiTheme="minorHAnsi" w:cstheme="minorHAnsi"/>
          <w:b/>
          <w:bCs/>
          <w:color w:val="1E1E23"/>
          <w:sz w:val="28"/>
          <w:szCs w:val="28"/>
        </w:rPr>
        <w:t>YOUR THOUGHTS</w:t>
      </w:r>
      <w:r w:rsidRPr="00D9394B">
        <w:rPr>
          <w:rFonts w:asciiTheme="minorHAnsi" w:hAnsiTheme="minorHAnsi" w:cstheme="minorHAnsi"/>
          <w:b/>
          <w:bCs/>
          <w:color w:val="1E1E23"/>
          <w:sz w:val="28"/>
          <w:szCs w:val="28"/>
        </w:rPr>
        <w:br/>
      </w:r>
      <w:r w:rsidRPr="00D9394B">
        <w:rPr>
          <w:rFonts w:asciiTheme="minorHAnsi" w:hAnsiTheme="minorHAnsi" w:cstheme="minorHAnsi"/>
          <w:color w:val="1E1E23"/>
          <w:sz w:val="28"/>
          <w:szCs w:val="28"/>
        </w:rPr>
        <w:t xml:space="preserve">Your answers will not be another 'box-ticking' exercise! Through </w:t>
      </w:r>
      <w:r w:rsidRPr="00D9394B">
        <w:rPr>
          <w:rFonts w:asciiTheme="minorHAnsi" w:hAnsiTheme="minorHAnsi" w:cstheme="minorHAnsi"/>
          <w:b/>
          <w:bCs/>
          <w:color w:val="1E1E23"/>
          <w:sz w:val="28"/>
          <w:szCs w:val="28"/>
        </w:rPr>
        <w:t>VX Labs</w:t>
      </w:r>
      <w:r w:rsidRPr="00D9394B">
        <w:rPr>
          <w:rFonts w:asciiTheme="minorHAnsi" w:hAnsiTheme="minorHAnsi" w:cstheme="minorHAnsi"/>
          <w:color w:val="1E1E23"/>
          <w:sz w:val="28"/>
          <w:szCs w:val="28"/>
        </w:rPr>
        <w:t xml:space="preserve">, we want to be surprised with ideas, imagination, fresh processes in making and presenting theatre that we have not dreamt of yet </w:t>
      </w:r>
    </w:p>
    <w:p w14:paraId="65CE576A" w14:textId="70684B85" w:rsidR="000833E0" w:rsidRPr="00D9394B" w:rsidRDefault="000833E0" w:rsidP="00A35A19">
      <w:pPr>
        <w:pStyle w:val="NormalWeb"/>
        <w:shd w:val="clear" w:color="auto" w:fill="FFFFFF"/>
        <w:spacing w:line="259" w:lineRule="auto"/>
        <w:rPr>
          <w:rFonts w:asciiTheme="minorHAnsi" w:hAnsiTheme="minorHAnsi" w:cstheme="minorHAnsi"/>
          <w:sz w:val="28"/>
          <w:szCs w:val="28"/>
        </w:rPr>
      </w:pPr>
      <w:r w:rsidRPr="00D9394B">
        <w:rPr>
          <w:rFonts w:asciiTheme="minorHAnsi" w:hAnsiTheme="minorHAnsi" w:cstheme="minorHAnsi"/>
          <w:b/>
          <w:bCs/>
          <w:color w:val="1E1E23"/>
          <w:sz w:val="28"/>
          <w:szCs w:val="28"/>
        </w:rPr>
        <w:t xml:space="preserve">1. How would you describe your art/creative practice? </w:t>
      </w:r>
    </w:p>
    <w:p w14:paraId="37FC70AD" w14:textId="0C1B0231" w:rsidR="000833E0" w:rsidRPr="00D9394B" w:rsidRDefault="000833E0" w:rsidP="00A35A19">
      <w:pPr>
        <w:pStyle w:val="NormalWeb"/>
        <w:shd w:val="clear" w:color="auto" w:fill="FFFFFF"/>
        <w:spacing w:line="259" w:lineRule="auto"/>
        <w:rPr>
          <w:rFonts w:asciiTheme="minorHAnsi" w:hAnsiTheme="minorHAnsi" w:cstheme="minorHAnsi"/>
          <w:sz w:val="28"/>
          <w:szCs w:val="28"/>
        </w:rPr>
      </w:pPr>
      <w:r w:rsidRPr="00D9394B">
        <w:rPr>
          <w:rFonts w:asciiTheme="minorHAnsi" w:hAnsiTheme="minorHAnsi" w:cstheme="minorHAnsi"/>
          <w:b/>
          <w:bCs/>
          <w:color w:val="1E1E23"/>
          <w:sz w:val="28"/>
          <w:szCs w:val="28"/>
        </w:rPr>
        <w:t>2. What do you feel is needed to create a successful theatre making space that makes you feel seen and heard?</w:t>
      </w:r>
    </w:p>
    <w:p w14:paraId="6A7B6E4B" w14:textId="5C98B07A" w:rsidR="000833E0" w:rsidRPr="00D9394B" w:rsidRDefault="000833E0" w:rsidP="00A35A19">
      <w:pPr>
        <w:pStyle w:val="NormalWeb"/>
        <w:shd w:val="clear" w:color="auto" w:fill="FFFFFF"/>
        <w:spacing w:line="259" w:lineRule="auto"/>
        <w:rPr>
          <w:rFonts w:asciiTheme="minorHAnsi" w:hAnsiTheme="minorHAnsi" w:cstheme="minorHAnsi"/>
          <w:sz w:val="28"/>
          <w:szCs w:val="28"/>
        </w:rPr>
      </w:pPr>
      <w:r w:rsidRPr="00D9394B">
        <w:rPr>
          <w:rFonts w:asciiTheme="minorHAnsi" w:hAnsiTheme="minorHAnsi" w:cstheme="minorHAnsi"/>
          <w:b/>
          <w:bCs/>
          <w:color w:val="1E1E23"/>
          <w:sz w:val="28"/>
          <w:szCs w:val="28"/>
        </w:rPr>
        <w:t>3. VX are keen to develop an innovative space for making theatre: who do you feel would need to be in the room for this to happen?</w:t>
      </w:r>
    </w:p>
    <w:p w14:paraId="1C431E19" w14:textId="68B72E08" w:rsidR="000833E0" w:rsidRPr="00D9394B" w:rsidRDefault="000833E0" w:rsidP="00A35A19">
      <w:pPr>
        <w:pStyle w:val="NormalWeb"/>
        <w:shd w:val="clear" w:color="auto" w:fill="FFFFFF"/>
        <w:spacing w:line="259" w:lineRule="auto"/>
        <w:rPr>
          <w:rFonts w:asciiTheme="minorHAnsi" w:hAnsiTheme="minorHAnsi" w:cstheme="minorHAnsi"/>
          <w:sz w:val="28"/>
          <w:szCs w:val="28"/>
        </w:rPr>
      </w:pPr>
      <w:r w:rsidRPr="00D9394B">
        <w:rPr>
          <w:rFonts w:asciiTheme="minorHAnsi" w:hAnsiTheme="minorHAnsi" w:cstheme="minorHAnsi"/>
          <w:b/>
          <w:bCs/>
          <w:color w:val="1E1E23"/>
          <w:sz w:val="28"/>
          <w:szCs w:val="28"/>
        </w:rPr>
        <w:t xml:space="preserve">4. Why should this person be included? </w:t>
      </w:r>
    </w:p>
    <w:p w14:paraId="55E6594E" w14:textId="566DE776" w:rsidR="000833E0" w:rsidRPr="00D9394B" w:rsidRDefault="000833E0" w:rsidP="00A35A19">
      <w:pPr>
        <w:shd w:val="clear" w:color="auto" w:fill="FFFFFF"/>
        <w:spacing w:before="100" w:beforeAutospacing="1" w:after="100" w:afterAutospacing="1" w:line="259" w:lineRule="auto"/>
        <w:rPr>
          <w:rFonts w:eastAsia="Times New Roman" w:cstheme="minorHAnsi"/>
          <w:kern w:val="0"/>
          <w:sz w:val="28"/>
          <w:szCs w:val="28"/>
          <w:lang w:eastAsia="en-GB"/>
          <w14:ligatures w14:val="none"/>
        </w:rPr>
      </w:pPr>
      <w:r w:rsidRPr="00D9394B">
        <w:rPr>
          <w:rFonts w:eastAsia="Times New Roman" w:cstheme="minorHAnsi"/>
          <w:b/>
          <w:bCs/>
          <w:color w:val="1E1E23"/>
          <w:kern w:val="0"/>
          <w:sz w:val="28"/>
          <w:szCs w:val="28"/>
          <w:lang w:eastAsia="en-GB"/>
          <w14:ligatures w14:val="none"/>
        </w:rPr>
        <w:lastRenderedPageBreak/>
        <w:t xml:space="preserve">5. Thematically, what's on your mind? </w:t>
      </w:r>
      <w:r w:rsidRPr="00D9394B">
        <w:rPr>
          <w:rFonts w:eastAsia="Times New Roman" w:cstheme="minorHAnsi"/>
          <w:color w:val="D82D23"/>
          <w:kern w:val="0"/>
          <w:sz w:val="28"/>
          <w:szCs w:val="28"/>
          <w:lang w:eastAsia="en-GB"/>
          <w14:ligatures w14:val="none"/>
        </w:rPr>
        <w:br/>
      </w:r>
      <w:r w:rsidRPr="00D9394B">
        <w:rPr>
          <w:rFonts w:eastAsia="Times New Roman" w:cstheme="minorHAnsi"/>
          <w:color w:val="1E1E23"/>
          <w:kern w:val="0"/>
          <w:sz w:val="28"/>
          <w:szCs w:val="28"/>
          <w:lang w:eastAsia="en-GB"/>
          <w14:ligatures w14:val="none"/>
        </w:rPr>
        <w:t xml:space="preserve">Please rate how important the following are on a scale of 1-5 with 1 being not important at all and 5 being very important. </w:t>
      </w:r>
    </w:p>
    <w:p w14:paraId="00FCF655" w14:textId="77777777" w:rsidR="000833E0" w:rsidRPr="00D9394B" w:rsidRDefault="000833E0" w:rsidP="00A35A19">
      <w:pPr>
        <w:pStyle w:val="NormalWeb"/>
        <w:numPr>
          <w:ilvl w:val="0"/>
          <w:numId w:val="9"/>
        </w:numPr>
        <w:shd w:val="clear" w:color="auto" w:fill="FFFFFF"/>
        <w:spacing w:line="259" w:lineRule="auto"/>
        <w:rPr>
          <w:rFonts w:asciiTheme="minorHAnsi" w:hAnsiTheme="minorHAnsi" w:cstheme="minorHAnsi"/>
          <w:color w:val="1E1E23"/>
          <w:sz w:val="28"/>
          <w:szCs w:val="28"/>
        </w:rPr>
      </w:pPr>
      <w:r w:rsidRPr="00D9394B">
        <w:rPr>
          <w:rFonts w:asciiTheme="minorHAnsi" w:hAnsiTheme="minorHAnsi" w:cstheme="minorHAnsi"/>
          <w:color w:val="1E1E23"/>
          <w:sz w:val="28"/>
          <w:szCs w:val="28"/>
        </w:rPr>
        <w:t xml:space="preserve">Climate Emergency </w:t>
      </w:r>
    </w:p>
    <w:p w14:paraId="0382CB10" w14:textId="77777777" w:rsidR="000833E0" w:rsidRPr="00D9394B" w:rsidRDefault="000833E0" w:rsidP="00A35A19">
      <w:pPr>
        <w:pStyle w:val="NormalWeb"/>
        <w:numPr>
          <w:ilvl w:val="0"/>
          <w:numId w:val="9"/>
        </w:numPr>
        <w:shd w:val="clear" w:color="auto" w:fill="FFFFFF"/>
        <w:spacing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Cultural Change </w:t>
      </w:r>
    </w:p>
    <w:p w14:paraId="4BB4D06C" w14:textId="77777777" w:rsidR="000833E0" w:rsidRPr="00D9394B" w:rsidRDefault="000833E0" w:rsidP="00A35A19">
      <w:pPr>
        <w:pStyle w:val="NormalWeb"/>
        <w:numPr>
          <w:ilvl w:val="0"/>
          <w:numId w:val="9"/>
        </w:numPr>
        <w:shd w:val="clear" w:color="auto" w:fill="FFFFFF"/>
        <w:spacing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Digital Tech for accessibility </w:t>
      </w:r>
    </w:p>
    <w:p w14:paraId="7B9876EF" w14:textId="77777777" w:rsidR="00842B04" w:rsidRPr="00D9394B" w:rsidRDefault="00842B04" w:rsidP="00A35A19">
      <w:pPr>
        <w:pStyle w:val="NormalWeb"/>
        <w:numPr>
          <w:ilvl w:val="0"/>
          <w:numId w:val="9"/>
        </w:numPr>
        <w:shd w:val="clear" w:color="auto" w:fill="FFFFFF"/>
        <w:spacing w:line="259" w:lineRule="auto"/>
        <w:rPr>
          <w:rFonts w:asciiTheme="minorHAnsi" w:hAnsiTheme="minorHAnsi" w:cstheme="minorHAnsi"/>
          <w:color w:val="1E1E23"/>
          <w:sz w:val="28"/>
          <w:szCs w:val="28"/>
        </w:rPr>
      </w:pPr>
      <w:r w:rsidRPr="00D9394B">
        <w:rPr>
          <w:rFonts w:asciiTheme="minorHAnsi" w:hAnsiTheme="minorHAnsi" w:cstheme="minorHAnsi"/>
          <w:color w:val="1E1E23"/>
          <w:sz w:val="28"/>
          <w:szCs w:val="28"/>
        </w:rPr>
        <w:t xml:space="preserve">Digital Tech for creativity </w:t>
      </w:r>
    </w:p>
    <w:p w14:paraId="2317A98F" w14:textId="77777777" w:rsidR="00842B04" w:rsidRPr="00D9394B" w:rsidRDefault="00842B04" w:rsidP="00A35A19">
      <w:pPr>
        <w:pStyle w:val="NormalWeb"/>
        <w:numPr>
          <w:ilvl w:val="0"/>
          <w:numId w:val="9"/>
        </w:numPr>
        <w:shd w:val="clear" w:color="auto" w:fill="FFFFFF"/>
        <w:spacing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Funding </w:t>
      </w:r>
    </w:p>
    <w:p w14:paraId="5DD09ACE" w14:textId="77777777" w:rsidR="00842B04" w:rsidRPr="00D9394B" w:rsidRDefault="00842B04" w:rsidP="00A35A19">
      <w:pPr>
        <w:pStyle w:val="NormalWeb"/>
        <w:numPr>
          <w:ilvl w:val="0"/>
          <w:numId w:val="9"/>
        </w:numPr>
        <w:shd w:val="clear" w:color="auto" w:fill="FFFFFF"/>
        <w:spacing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Innovative inclusive theatre practice </w:t>
      </w:r>
    </w:p>
    <w:p w14:paraId="26CFB218" w14:textId="77777777" w:rsidR="00842B04" w:rsidRPr="00D9394B" w:rsidRDefault="00842B04" w:rsidP="00A35A19">
      <w:pPr>
        <w:pStyle w:val="NormalWeb"/>
        <w:numPr>
          <w:ilvl w:val="0"/>
          <w:numId w:val="9"/>
        </w:numPr>
        <w:shd w:val="clear" w:color="auto" w:fill="FFFFFF"/>
        <w:spacing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Integrated British Sign Language </w:t>
      </w:r>
    </w:p>
    <w:p w14:paraId="08F013B8" w14:textId="77777777" w:rsidR="00842B04" w:rsidRPr="00D9394B" w:rsidRDefault="00842B04" w:rsidP="00A35A19">
      <w:pPr>
        <w:pStyle w:val="NormalWeb"/>
        <w:numPr>
          <w:ilvl w:val="0"/>
          <w:numId w:val="9"/>
        </w:numPr>
        <w:shd w:val="clear" w:color="auto" w:fill="FFFFFF"/>
        <w:spacing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Integrated Creative Captioning </w:t>
      </w:r>
    </w:p>
    <w:p w14:paraId="5F6280C6" w14:textId="77777777" w:rsidR="00F817F1" w:rsidRPr="00D9394B" w:rsidRDefault="00842B04" w:rsidP="00A35A19">
      <w:pPr>
        <w:pStyle w:val="NormalWeb"/>
        <w:numPr>
          <w:ilvl w:val="0"/>
          <w:numId w:val="9"/>
        </w:numPr>
        <w:shd w:val="clear" w:color="auto" w:fill="FFFFFF"/>
        <w:spacing w:line="259" w:lineRule="auto"/>
        <w:rPr>
          <w:rFonts w:asciiTheme="minorHAnsi" w:hAnsiTheme="minorHAnsi" w:cstheme="minorHAnsi"/>
          <w:color w:val="1E1E23"/>
          <w:sz w:val="28"/>
          <w:szCs w:val="28"/>
        </w:rPr>
      </w:pPr>
      <w:r w:rsidRPr="00D9394B">
        <w:rPr>
          <w:rFonts w:asciiTheme="minorHAnsi" w:hAnsiTheme="minorHAnsi" w:cstheme="minorHAnsi"/>
          <w:color w:val="1E1E23"/>
          <w:sz w:val="28"/>
          <w:szCs w:val="28"/>
        </w:rPr>
        <w:t xml:space="preserve">Intersectionality </w:t>
      </w:r>
    </w:p>
    <w:p w14:paraId="7D313AE1" w14:textId="5BDD99CF" w:rsidR="00842B04" w:rsidRPr="00D9394B" w:rsidRDefault="00842B04" w:rsidP="00A35A19">
      <w:pPr>
        <w:pStyle w:val="NormalWeb"/>
        <w:numPr>
          <w:ilvl w:val="0"/>
          <w:numId w:val="9"/>
        </w:numPr>
        <w:shd w:val="clear" w:color="auto" w:fill="FFFFFF"/>
        <w:spacing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Leadership </w:t>
      </w:r>
    </w:p>
    <w:p w14:paraId="64ACBD0D" w14:textId="77777777" w:rsidR="00842B04" w:rsidRPr="00D9394B" w:rsidRDefault="00842B04" w:rsidP="00A35A19">
      <w:pPr>
        <w:pStyle w:val="NormalWeb"/>
        <w:numPr>
          <w:ilvl w:val="0"/>
          <w:numId w:val="9"/>
        </w:numPr>
        <w:shd w:val="clear" w:color="auto" w:fill="FFFFFF"/>
        <w:spacing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Non-hierarchical devising practises </w:t>
      </w:r>
    </w:p>
    <w:p w14:paraId="51DD8A8A" w14:textId="77777777" w:rsidR="00842B04" w:rsidRPr="00D9394B" w:rsidRDefault="00842B04" w:rsidP="00A35A19">
      <w:pPr>
        <w:pStyle w:val="NormalWeb"/>
        <w:numPr>
          <w:ilvl w:val="0"/>
          <w:numId w:val="9"/>
        </w:numPr>
        <w:shd w:val="clear" w:color="auto" w:fill="FFFFFF"/>
        <w:spacing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Nothing about us without us </w:t>
      </w:r>
    </w:p>
    <w:p w14:paraId="3B18C2C6" w14:textId="77777777" w:rsidR="00842B04" w:rsidRPr="00D9394B" w:rsidRDefault="00842B04" w:rsidP="00A35A19">
      <w:pPr>
        <w:pStyle w:val="NormalWeb"/>
        <w:numPr>
          <w:ilvl w:val="0"/>
          <w:numId w:val="9"/>
        </w:numPr>
        <w:shd w:val="clear" w:color="auto" w:fill="FFFFFF"/>
        <w:spacing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Real connections to venues </w:t>
      </w:r>
    </w:p>
    <w:p w14:paraId="312E64CB" w14:textId="77777777" w:rsidR="00F817F1" w:rsidRPr="00D9394B" w:rsidRDefault="00842B04" w:rsidP="00A35A19">
      <w:pPr>
        <w:pStyle w:val="NormalWeb"/>
        <w:numPr>
          <w:ilvl w:val="0"/>
          <w:numId w:val="9"/>
        </w:numPr>
        <w:shd w:val="clear" w:color="auto" w:fill="FFFFFF"/>
        <w:spacing w:line="259" w:lineRule="auto"/>
        <w:rPr>
          <w:rFonts w:asciiTheme="minorHAnsi" w:hAnsiTheme="minorHAnsi" w:cstheme="minorHAnsi"/>
          <w:color w:val="1E1E23"/>
          <w:sz w:val="28"/>
          <w:szCs w:val="28"/>
        </w:rPr>
      </w:pPr>
      <w:r w:rsidRPr="00D9394B">
        <w:rPr>
          <w:rFonts w:asciiTheme="minorHAnsi" w:hAnsiTheme="minorHAnsi" w:cstheme="minorHAnsi"/>
          <w:color w:val="1E1E23"/>
          <w:sz w:val="28"/>
          <w:szCs w:val="28"/>
        </w:rPr>
        <w:t xml:space="preserve">Social Justice </w:t>
      </w:r>
    </w:p>
    <w:p w14:paraId="3FF4FC53" w14:textId="41DC0812" w:rsidR="00842B04" w:rsidRPr="00D9394B" w:rsidRDefault="00842B04" w:rsidP="00A35A19">
      <w:pPr>
        <w:pStyle w:val="NormalWeb"/>
        <w:numPr>
          <w:ilvl w:val="0"/>
          <w:numId w:val="9"/>
        </w:numPr>
        <w:shd w:val="clear" w:color="auto" w:fill="FFFFFF"/>
        <w:spacing w:line="259" w:lineRule="auto"/>
        <w:rPr>
          <w:rFonts w:asciiTheme="minorHAnsi" w:hAnsiTheme="minorHAnsi" w:cstheme="minorHAnsi"/>
          <w:sz w:val="28"/>
          <w:szCs w:val="28"/>
        </w:rPr>
      </w:pPr>
      <w:r w:rsidRPr="00D9394B">
        <w:rPr>
          <w:rFonts w:asciiTheme="minorHAnsi" w:hAnsiTheme="minorHAnsi" w:cstheme="minorHAnsi"/>
          <w:color w:val="1E1E23"/>
          <w:sz w:val="28"/>
          <w:szCs w:val="28"/>
        </w:rPr>
        <w:t xml:space="preserve">Visibility </w:t>
      </w:r>
    </w:p>
    <w:p w14:paraId="3480C030" w14:textId="55112643" w:rsidR="00842B04" w:rsidRPr="00D9394B" w:rsidRDefault="00842B04" w:rsidP="00A35A19">
      <w:pPr>
        <w:pStyle w:val="NormalWeb"/>
        <w:shd w:val="clear" w:color="auto" w:fill="FFFFFF"/>
        <w:spacing w:line="259" w:lineRule="auto"/>
        <w:rPr>
          <w:rFonts w:asciiTheme="minorHAnsi" w:hAnsiTheme="minorHAnsi" w:cstheme="minorHAnsi"/>
          <w:sz w:val="28"/>
          <w:szCs w:val="28"/>
        </w:rPr>
      </w:pPr>
      <w:r w:rsidRPr="00D9394B">
        <w:rPr>
          <w:rFonts w:asciiTheme="minorHAnsi" w:hAnsiTheme="minorHAnsi" w:cstheme="minorHAnsi"/>
          <w:b/>
          <w:bCs/>
          <w:color w:val="1E1E23"/>
          <w:sz w:val="28"/>
          <w:szCs w:val="28"/>
        </w:rPr>
        <w:t>6. Did we miss anything from the list? What else would you add?</w:t>
      </w:r>
    </w:p>
    <w:p w14:paraId="2121A32A" w14:textId="0DF5C4B1" w:rsidR="00F03203" w:rsidRPr="00D9394B" w:rsidRDefault="00842B04" w:rsidP="00A35A19">
      <w:pPr>
        <w:pStyle w:val="NormalWeb"/>
        <w:shd w:val="clear" w:color="auto" w:fill="FFFFFF"/>
        <w:spacing w:line="259" w:lineRule="auto"/>
        <w:rPr>
          <w:rFonts w:asciiTheme="minorHAnsi" w:hAnsiTheme="minorHAnsi" w:cstheme="minorHAnsi"/>
          <w:color w:val="D82D23"/>
          <w:sz w:val="28"/>
          <w:szCs w:val="28"/>
        </w:rPr>
      </w:pPr>
      <w:r w:rsidRPr="00D9394B">
        <w:rPr>
          <w:rFonts w:asciiTheme="minorHAnsi" w:hAnsiTheme="minorHAnsi" w:cstheme="minorHAnsi"/>
          <w:b/>
          <w:bCs/>
          <w:color w:val="1E1E23"/>
          <w:sz w:val="28"/>
          <w:szCs w:val="28"/>
        </w:rPr>
        <w:t xml:space="preserve">7. Any further thoughts or comments? </w:t>
      </w:r>
    </w:p>
    <w:p w14:paraId="40A6FD79" w14:textId="77777777" w:rsidR="003F157E" w:rsidRDefault="003F157E" w:rsidP="00A35A19">
      <w:pPr>
        <w:pStyle w:val="NormalWeb"/>
        <w:shd w:val="clear" w:color="auto" w:fill="FFFFFF"/>
        <w:spacing w:line="259" w:lineRule="auto"/>
        <w:rPr>
          <w:rFonts w:asciiTheme="minorHAnsi" w:hAnsiTheme="minorHAnsi" w:cstheme="minorHAnsi"/>
          <w:b/>
          <w:bCs/>
        </w:rPr>
      </w:pPr>
    </w:p>
    <w:p w14:paraId="6FD13EA4" w14:textId="77777777" w:rsidR="002F1789" w:rsidRDefault="002F1789" w:rsidP="00A35A19">
      <w:pPr>
        <w:pStyle w:val="NormalWeb"/>
        <w:shd w:val="clear" w:color="auto" w:fill="FFFFFF"/>
        <w:spacing w:line="259" w:lineRule="auto"/>
        <w:rPr>
          <w:rFonts w:asciiTheme="minorHAnsi" w:hAnsiTheme="minorHAnsi" w:cstheme="minorHAnsi"/>
          <w:b/>
          <w:bCs/>
        </w:rPr>
      </w:pPr>
    </w:p>
    <w:p w14:paraId="13D27E0F" w14:textId="77777777" w:rsidR="002F1789" w:rsidRDefault="002F1789" w:rsidP="00A35A19">
      <w:pPr>
        <w:pStyle w:val="NormalWeb"/>
        <w:shd w:val="clear" w:color="auto" w:fill="FFFFFF"/>
        <w:spacing w:line="259" w:lineRule="auto"/>
        <w:rPr>
          <w:rFonts w:asciiTheme="minorHAnsi" w:hAnsiTheme="minorHAnsi" w:cstheme="minorHAnsi"/>
          <w:b/>
          <w:bCs/>
        </w:rPr>
      </w:pPr>
    </w:p>
    <w:p w14:paraId="21CF4285" w14:textId="77777777" w:rsidR="002F1789" w:rsidRDefault="002F1789" w:rsidP="00A35A19">
      <w:pPr>
        <w:pStyle w:val="NormalWeb"/>
        <w:shd w:val="clear" w:color="auto" w:fill="FFFFFF"/>
        <w:spacing w:line="259" w:lineRule="auto"/>
        <w:rPr>
          <w:rFonts w:asciiTheme="minorHAnsi" w:hAnsiTheme="minorHAnsi" w:cstheme="minorHAnsi"/>
          <w:b/>
          <w:bCs/>
        </w:rPr>
      </w:pPr>
    </w:p>
    <w:p w14:paraId="1F1241DF" w14:textId="77777777" w:rsidR="002F1789" w:rsidRDefault="002F1789" w:rsidP="00A35A19">
      <w:pPr>
        <w:spacing w:line="259" w:lineRule="auto"/>
        <w:rPr>
          <w:rFonts w:eastAsia="Times New Roman" w:cstheme="minorHAnsi"/>
          <w:b/>
          <w:bCs/>
          <w:kern w:val="0"/>
          <w:lang w:eastAsia="en-GB"/>
          <w14:ligatures w14:val="none"/>
        </w:rPr>
      </w:pPr>
      <w:r>
        <w:rPr>
          <w:rFonts w:cstheme="minorHAnsi"/>
          <w:b/>
          <w:bCs/>
        </w:rPr>
        <w:br w:type="page"/>
      </w:r>
    </w:p>
    <w:p w14:paraId="3447E400" w14:textId="2F22677F" w:rsidR="00DC3493" w:rsidRDefault="00F03203" w:rsidP="00A35A19">
      <w:pPr>
        <w:pStyle w:val="Heading1"/>
        <w:spacing w:line="259" w:lineRule="auto"/>
      </w:pPr>
      <w:bookmarkStart w:id="24" w:name="_APPENDIX_4_–"/>
      <w:bookmarkStart w:id="25" w:name="_Toc171418049"/>
      <w:bookmarkEnd w:id="24"/>
      <w:r w:rsidRPr="003F157E">
        <w:lastRenderedPageBreak/>
        <w:t>A</w:t>
      </w:r>
      <w:r w:rsidR="003F157E" w:rsidRPr="003F157E">
        <w:t>PPENDIX</w:t>
      </w:r>
      <w:r w:rsidRPr="003F157E">
        <w:t xml:space="preserve"> </w:t>
      </w:r>
      <w:r w:rsidR="00615144">
        <w:t>4</w:t>
      </w:r>
      <w:bookmarkEnd w:id="25"/>
      <w:r w:rsidR="006F1590">
        <w:t xml:space="preserve"> </w:t>
      </w:r>
    </w:p>
    <w:p w14:paraId="6BE783DD" w14:textId="77777777" w:rsidR="00DC3493" w:rsidRPr="00DC3493" w:rsidRDefault="00DC3493" w:rsidP="00A35A19">
      <w:pPr>
        <w:spacing w:line="259" w:lineRule="auto"/>
      </w:pPr>
    </w:p>
    <w:p w14:paraId="62D8C72D" w14:textId="6F01E99B" w:rsidR="00F03203" w:rsidRDefault="00EB13D8" w:rsidP="00A35A19">
      <w:pPr>
        <w:spacing w:line="259" w:lineRule="auto"/>
        <w:rPr>
          <w:b/>
          <w:bCs/>
          <w:sz w:val="28"/>
          <w:szCs w:val="28"/>
        </w:rPr>
      </w:pPr>
      <w:r w:rsidRPr="00D9394B">
        <w:rPr>
          <w:b/>
          <w:bCs/>
          <w:sz w:val="28"/>
          <w:szCs w:val="28"/>
        </w:rPr>
        <w:t>Artistic Practice</w:t>
      </w:r>
    </w:p>
    <w:p w14:paraId="7ADDB35F" w14:textId="77777777" w:rsidR="00B6159E" w:rsidRPr="00B6159E" w:rsidRDefault="00B6159E" w:rsidP="00B6159E">
      <w:pPr>
        <w:pStyle w:val="ListParagraph"/>
        <w:numPr>
          <w:ilvl w:val="0"/>
          <w:numId w:val="18"/>
        </w:numPr>
        <w:spacing w:line="259" w:lineRule="auto"/>
        <w:rPr>
          <w:sz w:val="28"/>
          <w:szCs w:val="28"/>
        </w:rPr>
      </w:pPr>
      <w:r w:rsidRPr="00B6159E">
        <w:rPr>
          <w:sz w:val="28"/>
          <w:szCs w:val="28"/>
        </w:rPr>
        <w:t>Writer: 22%</w:t>
      </w:r>
    </w:p>
    <w:p w14:paraId="30B1FAB7" w14:textId="77777777" w:rsidR="00B6159E" w:rsidRPr="00B6159E" w:rsidRDefault="00B6159E" w:rsidP="00B6159E">
      <w:pPr>
        <w:pStyle w:val="ListParagraph"/>
        <w:numPr>
          <w:ilvl w:val="0"/>
          <w:numId w:val="18"/>
        </w:numPr>
        <w:spacing w:line="259" w:lineRule="auto"/>
        <w:rPr>
          <w:sz w:val="28"/>
          <w:szCs w:val="28"/>
        </w:rPr>
      </w:pPr>
      <w:r w:rsidRPr="00B6159E">
        <w:rPr>
          <w:sz w:val="28"/>
          <w:szCs w:val="28"/>
        </w:rPr>
        <w:t>Actor: 17%</w:t>
      </w:r>
    </w:p>
    <w:p w14:paraId="11419971" w14:textId="0E8DBD47" w:rsidR="00990A9D" w:rsidRDefault="00990A9D" w:rsidP="00B6159E">
      <w:pPr>
        <w:pStyle w:val="ListParagraph"/>
        <w:numPr>
          <w:ilvl w:val="0"/>
          <w:numId w:val="18"/>
        </w:numPr>
        <w:spacing w:line="259" w:lineRule="auto"/>
        <w:rPr>
          <w:sz w:val="28"/>
          <w:szCs w:val="28"/>
        </w:rPr>
      </w:pPr>
      <w:r w:rsidRPr="00B6159E">
        <w:rPr>
          <w:sz w:val="28"/>
          <w:szCs w:val="28"/>
        </w:rPr>
        <w:t>Theatre maker: 9%</w:t>
      </w:r>
    </w:p>
    <w:p w14:paraId="2239931A" w14:textId="77777777" w:rsidR="00B6159E" w:rsidRPr="00B6159E" w:rsidRDefault="00B6159E" w:rsidP="00B6159E">
      <w:pPr>
        <w:pStyle w:val="ListParagraph"/>
        <w:numPr>
          <w:ilvl w:val="0"/>
          <w:numId w:val="18"/>
        </w:numPr>
        <w:spacing w:line="259" w:lineRule="auto"/>
        <w:rPr>
          <w:sz w:val="28"/>
          <w:szCs w:val="28"/>
        </w:rPr>
      </w:pPr>
      <w:r w:rsidRPr="00B6159E">
        <w:rPr>
          <w:sz w:val="28"/>
          <w:szCs w:val="28"/>
        </w:rPr>
        <w:t>Visual arts: 8%</w:t>
      </w:r>
    </w:p>
    <w:p w14:paraId="15CD04CB" w14:textId="77777777" w:rsidR="00B6159E" w:rsidRPr="00B6159E" w:rsidRDefault="00B6159E" w:rsidP="00B6159E">
      <w:pPr>
        <w:pStyle w:val="ListParagraph"/>
        <w:numPr>
          <w:ilvl w:val="0"/>
          <w:numId w:val="18"/>
        </w:numPr>
        <w:spacing w:line="259" w:lineRule="auto"/>
        <w:rPr>
          <w:sz w:val="28"/>
          <w:szCs w:val="28"/>
        </w:rPr>
      </w:pPr>
      <w:r w:rsidRPr="00B6159E">
        <w:rPr>
          <w:sz w:val="28"/>
          <w:szCs w:val="28"/>
        </w:rPr>
        <w:t>Dance/movement: 8%</w:t>
      </w:r>
    </w:p>
    <w:p w14:paraId="753DA9FF" w14:textId="77777777" w:rsidR="00B6159E" w:rsidRPr="00B6159E" w:rsidRDefault="00B6159E" w:rsidP="00B6159E">
      <w:pPr>
        <w:pStyle w:val="ListParagraph"/>
        <w:numPr>
          <w:ilvl w:val="0"/>
          <w:numId w:val="18"/>
        </w:numPr>
        <w:spacing w:line="259" w:lineRule="auto"/>
        <w:rPr>
          <w:sz w:val="28"/>
          <w:szCs w:val="28"/>
        </w:rPr>
      </w:pPr>
      <w:r w:rsidRPr="00B6159E">
        <w:rPr>
          <w:sz w:val="28"/>
          <w:szCs w:val="28"/>
        </w:rPr>
        <w:t>Music: 5%</w:t>
      </w:r>
    </w:p>
    <w:p w14:paraId="302A153D" w14:textId="77777777" w:rsidR="00B6159E" w:rsidRDefault="00B6159E" w:rsidP="00B6159E">
      <w:pPr>
        <w:pStyle w:val="ListParagraph"/>
        <w:numPr>
          <w:ilvl w:val="0"/>
          <w:numId w:val="18"/>
        </w:numPr>
        <w:spacing w:line="259" w:lineRule="auto"/>
        <w:rPr>
          <w:sz w:val="28"/>
          <w:szCs w:val="28"/>
        </w:rPr>
      </w:pPr>
      <w:r w:rsidRPr="00B6159E">
        <w:rPr>
          <w:sz w:val="28"/>
          <w:szCs w:val="28"/>
        </w:rPr>
        <w:t>Multi-disciplinary: 5%</w:t>
      </w:r>
    </w:p>
    <w:p w14:paraId="193F0899" w14:textId="0C6C41EF" w:rsidR="00B6159E" w:rsidRPr="00B6159E" w:rsidRDefault="00B6159E" w:rsidP="00B6159E">
      <w:pPr>
        <w:pStyle w:val="ListParagraph"/>
        <w:numPr>
          <w:ilvl w:val="0"/>
          <w:numId w:val="18"/>
        </w:numPr>
        <w:spacing w:line="259" w:lineRule="auto"/>
        <w:rPr>
          <w:sz w:val="28"/>
          <w:szCs w:val="28"/>
        </w:rPr>
      </w:pPr>
      <w:r w:rsidRPr="00B6159E">
        <w:rPr>
          <w:sz w:val="28"/>
          <w:szCs w:val="28"/>
        </w:rPr>
        <w:t>Comedy: 2%</w:t>
      </w:r>
    </w:p>
    <w:p w14:paraId="444D97F2" w14:textId="6B85269F" w:rsidR="00990A9D" w:rsidRPr="00B6159E" w:rsidRDefault="00B6159E" w:rsidP="00B6159E">
      <w:pPr>
        <w:pStyle w:val="ListParagraph"/>
        <w:numPr>
          <w:ilvl w:val="0"/>
          <w:numId w:val="18"/>
        </w:numPr>
        <w:spacing w:line="259" w:lineRule="auto"/>
        <w:rPr>
          <w:sz w:val="28"/>
          <w:szCs w:val="28"/>
        </w:rPr>
      </w:pPr>
      <w:r>
        <w:rPr>
          <w:sz w:val="28"/>
          <w:szCs w:val="28"/>
        </w:rPr>
        <w:t>Producer</w:t>
      </w:r>
      <w:r w:rsidR="00990A9D" w:rsidRPr="00B6159E">
        <w:rPr>
          <w:sz w:val="28"/>
          <w:szCs w:val="28"/>
        </w:rPr>
        <w:t>: 3%</w:t>
      </w:r>
    </w:p>
    <w:p w14:paraId="30A24637" w14:textId="35347DC4" w:rsidR="00990A9D" w:rsidRPr="00B6159E" w:rsidRDefault="00990A9D" w:rsidP="00B6159E">
      <w:pPr>
        <w:pStyle w:val="ListParagraph"/>
        <w:numPr>
          <w:ilvl w:val="0"/>
          <w:numId w:val="18"/>
        </w:numPr>
        <w:spacing w:line="259" w:lineRule="auto"/>
        <w:rPr>
          <w:sz w:val="28"/>
          <w:szCs w:val="28"/>
        </w:rPr>
      </w:pPr>
      <w:r w:rsidRPr="00B6159E">
        <w:rPr>
          <w:sz w:val="28"/>
          <w:szCs w:val="28"/>
        </w:rPr>
        <w:t>Dramaturg: 2%</w:t>
      </w:r>
    </w:p>
    <w:p w14:paraId="04F32D59" w14:textId="7CD74804" w:rsidR="00990A9D" w:rsidRPr="00B6159E" w:rsidRDefault="00990A9D" w:rsidP="00B6159E">
      <w:pPr>
        <w:pStyle w:val="ListParagraph"/>
        <w:numPr>
          <w:ilvl w:val="0"/>
          <w:numId w:val="18"/>
        </w:numPr>
        <w:spacing w:line="259" w:lineRule="auto"/>
        <w:rPr>
          <w:sz w:val="28"/>
          <w:szCs w:val="28"/>
        </w:rPr>
      </w:pPr>
      <w:r w:rsidRPr="00B6159E">
        <w:rPr>
          <w:sz w:val="28"/>
          <w:szCs w:val="28"/>
        </w:rPr>
        <w:t xml:space="preserve">Craft: </w:t>
      </w:r>
      <w:r w:rsidR="00B6159E">
        <w:rPr>
          <w:sz w:val="28"/>
          <w:szCs w:val="28"/>
        </w:rPr>
        <w:t>1</w:t>
      </w:r>
      <w:r w:rsidRPr="00B6159E">
        <w:rPr>
          <w:sz w:val="28"/>
          <w:szCs w:val="28"/>
        </w:rPr>
        <w:t>%</w:t>
      </w:r>
    </w:p>
    <w:p w14:paraId="4908A0A7" w14:textId="7FCEED0E" w:rsidR="00990A9D" w:rsidRPr="00B6159E" w:rsidRDefault="00990A9D" w:rsidP="00B6159E">
      <w:pPr>
        <w:pStyle w:val="ListParagraph"/>
        <w:numPr>
          <w:ilvl w:val="0"/>
          <w:numId w:val="18"/>
        </w:numPr>
        <w:spacing w:line="259" w:lineRule="auto"/>
        <w:rPr>
          <w:sz w:val="28"/>
          <w:szCs w:val="28"/>
        </w:rPr>
      </w:pPr>
      <w:r w:rsidRPr="00B6159E">
        <w:rPr>
          <w:sz w:val="28"/>
          <w:szCs w:val="28"/>
        </w:rPr>
        <w:t>Research: 1%</w:t>
      </w:r>
    </w:p>
    <w:p w14:paraId="1EA9D368" w14:textId="52B14EDE" w:rsidR="00990A9D" w:rsidRPr="00B6159E" w:rsidRDefault="00990A9D" w:rsidP="00B6159E">
      <w:pPr>
        <w:pStyle w:val="ListParagraph"/>
        <w:numPr>
          <w:ilvl w:val="0"/>
          <w:numId w:val="18"/>
        </w:numPr>
        <w:spacing w:line="259" w:lineRule="auto"/>
        <w:rPr>
          <w:sz w:val="28"/>
          <w:szCs w:val="28"/>
        </w:rPr>
      </w:pPr>
      <w:r w:rsidRPr="00B6159E">
        <w:rPr>
          <w:sz w:val="28"/>
          <w:szCs w:val="28"/>
        </w:rPr>
        <w:t>Prop maker: 1%</w:t>
      </w:r>
    </w:p>
    <w:p w14:paraId="59D8A8CE" w14:textId="351316B4" w:rsidR="00990A9D" w:rsidRPr="00B6159E" w:rsidRDefault="00990A9D" w:rsidP="00B6159E">
      <w:pPr>
        <w:pStyle w:val="ListParagraph"/>
        <w:numPr>
          <w:ilvl w:val="0"/>
          <w:numId w:val="18"/>
        </w:numPr>
        <w:spacing w:line="259" w:lineRule="auto"/>
        <w:rPr>
          <w:sz w:val="28"/>
          <w:szCs w:val="28"/>
        </w:rPr>
      </w:pPr>
      <w:r w:rsidRPr="00B6159E">
        <w:rPr>
          <w:sz w:val="28"/>
          <w:szCs w:val="28"/>
        </w:rPr>
        <w:t>Stage manager: 1%</w:t>
      </w:r>
    </w:p>
    <w:p w14:paraId="0F9DD029" w14:textId="6C9DE1DA" w:rsidR="00990A9D" w:rsidRPr="00B6159E" w:rsidRDefault="00990A9D" w:rsidP="00B6159E">
      <w:pPr>
        <w:pStyle w:val="ListParagraph"/>
        <w:numPr>
          <w:ilvl w:val="0"/>
          <w:numId w:val="18"/>
        </w:numPr>
        <w:spacing w:line="259" w:lineRule="auto"/>
        <w:rPr>
          <w:sz w:val="28"/>
          <w:szCs w:val="28"/>
        </w:rPr>
      </w:pPr>
      <w:r w:rsidRPr="00B6159E">
        <w:rPr>
          <w:sz w:val="28"/>
          <w:szCs w:val="28"/>
        </w:rPr>
        <w:t>Digital: 2%</w:t>
      </w:r>
    </w:p>
    <w:p w14:paraId="77C62732" w14:textId="3108B290" w:rsidR="00990A9D" w:rsidRPr="00B6159E" w:rsidRDefault="00990A9D" w:rsidP="00B6159E">
      <w:pPr>
        <w:pStyle w:val="ListParagraph"/>
        <w:numPr>
          <w:ilvl w:val="0"/>
          <w:numId w:val="18"/>
        </w:numPr>
        <w:spacing w:line="259" w:lineRule="auto"/>
        <w:rPr>
          <w:sz w:val="28"/>
          <w:szCs w:val="28"/>
        </w:rPr>
      </w:pPr>
      <w:r w:rsidRPr="00B6159E">
        <w:rPr>
          <w:sz w:val="28"/>
          <w:szCs w:val="28"/>
        </w:rPr>
        <w:t>Filmmaker: 3%</w:t>
      </w:r>
    </w:p>
    <w:p w14:paraId="491B64E3" w14:textId="2A2B3646" w:rsidR="00990A9D" w:rsidRPr="00B6159E" w:rsidRDefault="00990A9D" w:rsidP="00B6159E">
      <w:pPr>
        <w:pStyle w:val="ListParagraph"/>
        <w:numPr>
          <w:ilvl w:val="0"/>
          <w:numId w:val="18"/>
        </w:numPr>
        <w:spacing w:line="259" w:lineRule="auto"/>
        <w:rPr>
          <w:sz w:val="28"/>
          <w:szCs w:val="28"/>
        </w:rPr>
      </w:pPr>
      <w:r w:rsidRPr="00B6159E">
        <w:rPr>
          <w:sz w:val="28"/>
          <w:szCs w:val="28"/>
        </w:rPr>
        <w:t>Director: 5%</w:t>
      </w:r>
    </w:p>
    <w:p w14:paraId="31846093" w14:textId="59C59F60" w:rsidR="00990A9D" w:rsidRPr="00B6159E" w:rsidRDefault="00990A9D" w:rsidP="00B6159E">
      <w:pPr>
        <w:pStyle w:val="ListParagraph"/>
        <w:numPr>
          <w:ilvl w:val="0"/>
          <w:numId w:val="18"/>
        </w:numPr>
        <w:spacing w:line="259" w:lineRule="auto"/>
        <w:rPr>
          <w:sz w:val="28"/>
          <w:szCs w:val="28"/>
        </w:rPr>
      </w:pPr>
      <w:r w:rsidRPr="00B6159E">
        <w:rPr>
          <w:sz w:val="28"/>
          <w:szCs w:val="28"/>
        </w:rPr>
        <w:t>Spoken word: 2%</w:t>
      </w:r>
    </w:p>
    <w:p w14:paraId="0EF4DA7C" w14:textId="77777777" w:rsidR="00B6159E" w:rsidRPr="00B6159E" w:rsidRDefault="00B6159E" w:rsidP="00B6159E">
      <w:pPr>
        <w:pStyle w:val="ListParagraph"/>
        <w:numPr>
          <w:ilvl w:val="0"/>
          <w:numId w:val="18"/>
        </w:numPr>
        <w:spacing w:line="259" w:lineRule="auto"/>
        <w:rPr>
          <w:sz w:val="28"/>
          <w:szCs w:val="28"/>
        </w:rPr>
      </w:pPr>
      <w:r w:rsidRPr="00B6159E">
        <w:rPr>
          <w:sz w:val="28"/>
          <w:szCs w:val="28"/>
        </w:rPr>
        <w:t>Facilitator: 2%</w:t>
      </w:r>
    </w:p>
    <w:p w14:paraId="42BE3F98" w14:textId="2CCBA30C" w:rsidR="00B6159E" w:rsidRPr="00B6159E" w:rsidRDefault="00B6159E" w:rsidP="00B6159E">
      <w:pPr>
        <w:pStyle w:val="ListParagraph"/>
        <w:numPr>
          <w:ilvl w:val="0"/>
          <w:numId w:val="18"/>
        </w:numPr>
        <w:spacing w:line="259" w:lineRule="auto"/>
        <w:rPr>
          <w:sz w:val="28"/>
          <w:szCs w:val="28"/>
        </w:rPr>
      </w:pPr>
      <w:r w:rsidRPr="00B6159E">
        <w:rPr>
          <w:sz w:val="28"/>
          <w:szCs w:val="28"/>
        </w:rPr>
        <w:t>Live art: 2%</w:t>
      </w:r>
    </w:p>
    <w:p w14:paraId="7A53683E" w14:textId="77777777" w:rsidR="00B6159E" w:rsidRPr="00990A9D" w:rsidRDefault="00B6159E" w:rsidP="00A35A19">
      <w:pPr>
        <w:spacing w:line="259" w:lineRule="auto"/>
        <w:rPr>
          <w:sz w:val="28"/>
          <w:szCs w:val="28"/>
        </w:rPr>
      </w:pPr>
    </w:p>
    <w:p w14:paraId="2076F78B" w14:textId="77777777" w:rsidR="00BB71FC" w:rsidRDefault="00BB71FC" w:rsidP="00A35A19">
      <w:pPr>
        <w:spacing w:line="259" w:lineRule="auto"/>
        <w:ind w:firstLine="720"/>
      </w:pPr>
    </w:p>
    <w:p w14:paraId="0C1ACF89" w14:textId="055F163B" w:rsidR="00842B04" w:rsidRDefault="00842B04" w:rsidP="00A35A19">
      <w:pPr>
        <w:spacing w:line="259" w:lineRule="auto"/>
      </w:pPr>
    </w:p>
    <w:p w14:paraId="4E2A3D1D" w14:textId="1A75D44B" w:rsidR="002F1789" w:rsidRDefault="002F1789" w:rsidP="00A35A19">
      <w:pPr>
        <w:spacing w:line="259" w:lineRule="auto"/>
      </w:pPr>
      <w:r>
        <w:br w:type="page"/>
      </w:r>
    </w:p>
    <w:p w14:paraId="355DF147" w14:textId="684B0293" w:rsidR="00BB71FC" w:rsidRPr="00DC3493" w:rsidRDefault="002F1789" w:rsidP="00A35A19">
      <w:pPr>
        <w:pStyle w:val="Heading1"/>
        <w:spacing w:line="259" w:lineRule="auto"/>
      </w:pPr>
      <w:bookmarkStart w:id="26" w:name="_APPENDIX__5"/>
      <w:bookmarkStart w:id="27" w:name="_Toc171418050"/>
      <w:bookmarkEnd w:id="26"/>
      <w:r w:rsidRPr="00DC3493">
        <w:lastRenderedPageBreak/>
        <w:t xml:space="preserve">APPENDIX  </w:t>
      </w:r>
      <w:r w:rsidR="00615144" w:rsidRPr="00DC3493">
        <w:t>5</w:t>
      </w:r>
      <w:bookmarkEnd w:id="27"/>
    </w:p>
    <w:p w14:paraId="7EEEF72B" w14:textId="77777777" w:rsidR="002F1789" w:rsidRDefault="002F1789" w:rsidP="00A35A19">
      <w:pPr>
        <w:spacing w:line="259" w:lineRule="auto"/>
      </w:pPr>
    </w:p>
    <w:p w14:paraId="4D053AEB" w14:textId="0594F881" w:rsidR="00CC72FC" w:rsidRPr="00D9394B" w:rsidRDefault="002F1789" w:rsidP="00A35A19">
      <w:pPr>
        <w:spacing w:line="259" w:lineRule="auto"/>
        <w:rPr>
          <w:sz w:val="28"/>
          <w:szCs w:val="28"/>
        </w:rPr>
      </w:pPr>
      <w:r w:rsidRPr="00D9394B">
        <w:rPr>
          <w:b/>
          <w:bCs/>
          <w:sz w:val="28"/>
          <w:szCs w:val="28"/>
        </w:rPr>
        <w:t>University of Kent</w:t>
      </w:r>
      <w:r w:rsidRPr="00D9394B">
        <w:rPr>
          <w:sz w:val="28"/>
          <w:szCs w:val="28"/>
        </w:rPr>
        <w:t>: module called Disability and the Arts, delivered by Shaun May, who has a wide research interest including comedy and autistic spectrum disorders.</w:t>
      </w:r>
    </w:p>
    <w:p w14:paraId="3F566264" w14:textId="3DE3827D" w:rsidR="002F1789" w:rsidRPr="00D9394B" w:rsidRDefault="00000000" w:rsidP="00A35A19">
      <w:pPr>
        <w:spacing w:line="259" w:lineRule="auto"/>
        <w:rPr>
          <w:sz w:val="28"/>
          <w:szCs w:val="28"/>
        </w:rPr>
      </w:pPr>
      <w:hyperlink r:id="rId16" w:history="1">
        <w:r w:rsidR="00CC72FC" w:rsidRPr="00D9394B">
          <w:rPr>
            <w:rStyle w:val="Hyperlink"/>
            <w:sz w:val="28"/>
            <w:szCs w:val="28"/>
          </w:rPr>
          <w:t>https://www.kent.ac.uk/courses/modules/module/ARTS5220</w:t>
        </w:r>
      </w:hyperlink>
      <w:r w:rsidR="00CC72FC" w:rsidRPr="00D9394B">
        <w:rPr>
          <w:sz w:val="28"/>
          <w:szCs w:val="28"/>
        </w:rPr>
        <w:t xml:space="preserve"> </w:t>
      </w:r>
      <w:r w:rsidR="002F1789" w:rsidRPr="00D9394B">
        <w:rPr>
          <w:sz w:val="28"/>
          <w:szCs w:val="28"/>
        </w:rPr>
        <w:t xml:space="preserve">  </w:t>
      </w:r>
      <w:r w:rsidR="00CC72FC" w:rsidRPr="00D9394B">
        <w:rPr>
          <w:sz w:val="28"/>
          <w:szCs w:val="28"/>
        </w:rPr>
        <w:t xml:space="preserve"> </w:t>
      </w:r>
    </w:p>
    <w:p w14:paraId="70096A52" w14:textId="77777777" w:rsidR="002F1789" w:rsidRPr="00D9394B" w:rsidRDefault="002F1789" w:rsidP="00A35A19">
      <w:pPr>
        <w:spacing w:line="259" w:lineRule="auto"/>
        <w:rPr>
          <w:sz w:val="28"/>
          <w:szCs w:val="28"/>
        </w:rPr>
      </w:pPr>
    </w:p>
    <w:p w14:paraId="5C2E949F" w14:textId="5A2E24BF" w:rsidR="002F1789" w:rsidRPr="00D9394B" w:rsidRDefault="002F1789" w:rsidP="00A35A19">
      <w:pPr>
        <w:spacing w:line="259" w:lineRule="auto"/>
        <w:rPr>
          <w:sz w:val="28"/>
          <w:szCs w:val="28"/>
        </w:rPr>
      </w:pPr>
      <w:r w:rsidRPr="00D9394B">
        <w:rPr>
          <w:b/>
          <w:bCs/>
          <w:sz w:val="28"/>
          <w:szCs w:val="28"/>
        </w:rPr>
        <w:t xml:space="preserve">Birkbeck, University of London: </w:t>
      </w:r>
      <w:r w:rsidR="00CC72FC" w:rsidRPr="00D9394B">
        <w:rPr>
          <w:sz w:val="28"/>
          <w:szCs w:val="28"/>
        </w:rPr>
        <w:t>module</w:t>
      </w:r>
      <w:r w:rsidR="00CC72FC" w:rsidRPr="00D9394B">
        <w:rPr>
          <w:b/>
          <w:bCs/>
          <w:sz w:val="28"/>
          <w:szCs w:val="28"/>
        </w:rPr>
        <w:t xml:space="preserve"> </w:t>
      </w:r>
      <w:r w:rsidRPr="00D9394B">
        <w:rPr>
          <w:sz w:val="28"/>
          <w:szCs w:val="28"/>
        </w:rPr>
        <w:t>Visual Cultures of Disability</w:t>
      </w:r>
      <w:r w:rsidR="00CC72FC" w:rsidRPr="00D9394B">
        <w:rPr>
          <w:sz w:val="28"/>
          <w:szCs w:val="28"/>
        </w:rPr>
        <w:t xml:space="preserve">, delivered by </w:t>
      </w:r>
      <w:r w:rsidRPr="00D9394B">
        <w:rPr>
          <w:sz w:val="28"/>
          <w:szCs w:val="28"/>
        </w:rPr>
        <w:t xml:space="preserve">Suzannah </w:t>
      </w:r>
      <w:proofErr w:type="spellStart"/>
      <w:r w:rsidRPr="00D9394B">
        <w:rPr>
          <w:sz w:val="28"/>
          <w:szCs w:val="28"/>
        </w:rPr>
        <w:t>Biernoff</w:t>
      </w:r>
      <w:proofErr w:type="spellEnd"/>
      <w:r w:rsidR="00CC72FC" w:rsidRPr="00D9394B">
        <w:rPr>
          <w:sz w:val="28"/>
          <w:szCs w:val="28"/>
        </w:rPr>
        <w:t xml:space="preserve">. </w:t>
      </w:r>
    </w:p>
    <w:p w14:paraId="03B11F47" w14:textId="1C309F78" w:rsidR="00CC72FC" w:rsidRPr="00D9394B" w:rsidRDefault="00000000" w:rsidP="00A35A19">
      <w:pPr>
        <w:spacing w:line="259" w:lineRule="auto"/>
        <w:rPr>
          <w:sz w:val="28"/>
          <w:szCs w:val="28"/>
        </w:rPr>
      </w:pPr>
      <w:hyperlink r:id="rId17" w:history="1">
        <w:r w:rsidR="00CC72FC" w:rsidRPr="00D9394B">
          <w:rPr>
            <w:rStyle w:val="Hyperlink"/>
            <w:sz w:val="28"/>
            <w:szCs w:val="28"/>
          </w:rPr>
          <w:t>https://www.bbk.ac.uk/courses/modules/arvc/ARVC291S7</w:t>
        </w:r>
      </w:hyperlink>
      <w:r w:rsidR="00CC72FC" w:rsidRPr="00D9394B">
        <w:rPr>
          <w:sz w:val="28"/>
          <w:szCs w:val="28"/>
        </w:rPr>
        <w:t xml:space="preserve"> </w:t>
      </w:r>
    </w:p>
    <w:p w14:paraId="02089007" w14:textId="77777777" w:rsidR="002F1789" w:rsidRPr="00D9394B" w:rsidRDefault="002F1789" w:rsidP="00A35A19">
      <w:pPr>
        <w:spacing w:line="259" w:lineRule="auto"/>
        <w:rPr>
          <w:sz w:val="28"/>
          <w:szCs w:val="28"/>
        </w:rPr>
      </w:pPr>
    </w:p>
    <w:p w14:paraId="1D89FE1D" w14:textId="18E7BD8D" w:rsidR="002F1789" w:rsidRPr="00D9394B" w:rsidRDefault="002F1789" w:rsidP="00A35A19">
      <w:pPr>
        <w:spacing w:line="259" w:lineRule="auto"/>
        <w:rPr>
          <w:sz w:val="28"/>
          <w:szCs w:val="28"/>
        </w:rPr>
      </w:pPr>
      <w:r w:rsidRPr="00D9394B">
        <w:rPr>
          <w:b/>
          <w:bCs/>
          <w:sz w:val="28"/>
          <w:szCs w:val="28"/>
        </w:rPr>
        <w:t>York St.</w:t>
      </w:r>
      <w:r w:rsidR="00CC72FC" w:rsidRPr="00D9394B">
        <w:rPr>
          <w:b/>
          <w:bCs/>
          <w:sz w:val="28"/>
          <w:szCs w:val="28"/>
        </w:rPr>
        <w:t xml:space="preserve"> </w:t>
      </w:r>
      <w:r w:rsidRPr="00D9394B">
        <w:rPr>
          <w:b/>
          <w:bCs/>
          <w:sz w:val="28"/>
          <w:szCs w:val="28"/>
        </w:rPr>
        <w:t>John University.  Institute of Social Justice</w:t>
      </w:r>
      <w:r w:rsidR="00CC72FC" w:rsidRPr="00D9394B">
        <w:rPr>
          <w:b/>
          <w:bCs/>
          <w:sz w:val="28"/>
          <w:szCs w:val="28"/>
        </w:rPr>
        <w:t xml:space="preserve">: </w:t>
      </w:r>
      <w:r w:rsidR="00CC72FC" w:rsidRPr="00D9394B">
        <w:rPr>
          <w:sz w:val="28"/>
          <w:szCs w:val="28"/>
        </w:rPr>
        <w:t>t</w:t>
      </w:r>
      <w:r w:rsidRPr="00D9394B">
        <w:rPr>
          <w:sz w:val="28"/>
          <w:szCs w:val="28"/>
        </w:rPr>
        <w:t xml:space="preserve">hey have a current project supported by </w:t>
      </w:r>
      <w:r w:rsidR="00CC72FC" w:rsidRPr="00D9394B">
        <w:rPr>
          <w:sz w:val="28"/>
          <w:szCs w:val="28"/>
        </w:rPr>
        <w:t xml:space="preserve">the Arts and Humanities Research Council, and delivered in collaboration with disability arts companies. The project is called: </w:t>
      </w:r>
      <w:r w:rsidRPr="00D9394B">
        <w:rPr>
          <w:i/>
          <w:sz w:val="28"/>
          <w:szCs w:val="28"/>
        </w:rPr>
        <w:t xml:space="preserve">I’m Me: Identity, Representation and </w:t>
      </w:r>
      <w:r w:rsidR="00CC72FC" w:rsidRPr="00D9394B">
        <w:rPr>
          <w:i/>
          <w:iCs/>
          <w:sz w:val="28"/>
          <w:szCs w:val="28"/>
        </w:rPr>
        <w:t>V</w:t>
      </w:r>
      <w:r w:rsidRPr="00D9394B">
        <w:rPr>
          <w:i/>
          <w:iCs/>
          <w:sz w:val="28"/>
          <w:szCs w:val="28"/>
        </w:rPr>
        <w:t>oice</w:t>
      </w:r>
      <w:r w:rsidRPr="00D9394B">
        <w:rPr>
          <w:i/>
          <w:sz w:val="28"/>
          <w:szCs w:val="28"/>
        </w:rPr>
        <w:t>.</w:t>
      </w:r>
      <w:r w:rsidRPr="00D9394B">
        <w:rPr>
          <w:sz w:val="28"/>
          <w:szCs w:val="28"/>
        </w:rPr>
        <w:t xml:space="preserve">  </w:t>
      </w:r>
    </w:p>
    <w:p w14:paraId="51E66066" w14:textId="57490D4A" w:rsidR="002F1789" w:rsidRPr="00D9394B" w:rsidRDefault="00000000" w:rsidP="00A35A19">
      <w:pPr>
        <w:spacing w:line="259" w:lineRule="auto"/>
        <w:rPr>
          <w:sz w:val="28"/>
          <w:szCs w:val="28"/>
        </w:rPr>
      </w:pPr>
      <w:hyperlink r:id="rId18" w:history="1">
        <w:r w:rsidR="00CC72FC" w:rsidRPr="00D9394B">
          <w:rPr>
            <w:rStyle w:val="Hyperlink"/>
            <w:sz w:val="28"/>
            <w:szCs w:val="28"/>
          </w:rPr>
          <w:t>https://www.yorksj.ac.uk/news/2023/im-me-creative-project/</w:t>
        </w:r>
      </w:hyperlink>
    </w:p>
    <w:p w14:paraId="3FF8695B" w14:textId="77777777" w:rsidR="00CC72FC" w:rsidRPr="00D9394B" w:rsidRDefault="00CC72FC" w:rsidP="00A35A19">
      <w:pPr>
        <w:spacing w:line="259" w:lineRule="auto"/>
        <w:rPr>
          <w:sz w:val="28"/>
          <w:szCs w:val="28"/>
        </w:rPr>
      </w:pPr>
    </w:p>
    <w:p w14:paraId="1EC262D9" w14:textId="77777777" w:rsidR="00CC72FC" w:rsidRPr="00D9394B" w:rsidRDefault="002F1789" w:rsidP="00A35A19">
      <w:pPr>
        <w:spacing w:line="259" w:lineRule="auto"/>
        <w:rPr>
          <w:sz w:val="28"/>
          <w:szCs w:val="28"/>
        </w:rPr>
      </w:pPr>
      <w:r w:rsidRPr="00D9394B">
        <w:rPr>
          <w:b/>
          <w:bCs/>
          <w:sz w:val="28"/>
          <w:szCs w:val="28"/>
        </w:rPr>
        <w:t xml:space="preserve">Royal Central School of Speech and Drama, University of London: </w:t>
      </w:r>
      <w:r w:rsidRPr="00D9394B">
        <w:rPr>
          <w:sz w:val="28"/>
          <w:szCs w:val="28"/>
        </w:rPr>
        <w:t xml:space="preserve">course for people aged 18+ delivered in collaboration with Access all Areas and Skylight.  </w:t>
      </w:r>
    </w:p>
    <w:p w14:paraId="0E0D0CF0" w14:textId="384552BD" w:rsidR="002F1789" w:rsidRPr="00D9394B" w:rsidRDefault="00000000" w:rsidP="00A35A19">
      <w:pPr>
        <w:spacing w:line="259" w:lineRule="auto"/>
        <w:rPr>
          <w:sz w:val="28"/>
          <w:szCs w:val="28"/>
        </w:rPr>
      </w:pPr>
      <w:hyperlink r:id="rId19" w:history="1">
        <w:r w:rsidR="002F1789" w:rsidRPr="00D9394B">
          <w:rPr>
            <w:rStyle w:val="Hyperlink"/>
            <w:sz w:val="28"/>
            <w:szCs w:val="28"/>
          </w:rPr>
          <w:t>https://accessallareastheatre.org/artist-development/performance-making-diploma-2023/</w:t>
        </w:r>
      </w:hyperlink>
      <w:r w:rsidR="002F1789" w:rsidRPr="00D9394B">
        <w:rPr>
          <w:sz w:val="28"/>
          <w:szCs w:val="28"/>
        </w:rPr>
        <w:t xml:space="preserve">  </w:t>
      </w:r>
    </w:p>
    <w:p w14:paraId="25B60B89" w14:textId="77777777" w:rsidR="002F1789" w:rsidRPr="00D9394B" w:rsidRDefault="002F1789" w:rsidP="00A35A19">
      <w:pPr>
        <w:spacing w:line="259" w:lineRule="auto"/>
        <w:rPr>
          <w:sz w:val="28"/>
          <w:szCs w:val="28"/>
        </w:rPr>
      </w:pPr>
    </w:p>
    <w:p w14:paraId="146E8A1A" w14:textId="200A38DF" w:rsidR="002F1789" w:rsidRPr="00D9394B" w:rsidRDefault="002F1789" w:rsidP="00A35A19">
      <w:pPr>
        <w:spacing w:line="259" w:lineRule="auto"/>
        <w:rPr>
          <w:b/>
          <w:bCs/>
          <w:sz w:val="28"/>
          <w:szCs w:val="28"/>
        </w:rPr>
      </w:pPr>
      <w:r w:rsidRPr="00D9394B">
        <w:rPr>
          <w:b/>
          <w:bCs/>
          <w:sz w:val="28"/>
          <w:szCs w:val="28"/>
        </w:rPr>
        <w:t xml:space="preserve">D4D – </w:t>
      </w:r>
      <w:r w:rsidR="00CC72FC" w:rsidRPr="00D9394B">
        <w:rPr>
          <w:b/>
          <w:bCs/>
          <w:sz w:val="28"/>
          <w:szCs w:val="28"/>
        </w:rPr>
        <w:t xml:space="preserve">Disability and Community: </w:t>
      </w:r>
      <w:r w:rsidRPr="00D9394B">
        <w:rPr>
          <w:sz w:val="28"/>
          <w:szCs w:val="28"/>
        </w:rPr>
        <w:t>a large scale programme</w:t>
      </w:r>
      <w:r w:rsidRPr="00D9394B">
        <w:rPr>
          <w:b/>
          <w:bCs/>
          <w:sz w:val="28"/>
          <w:szCs w:val="28"/>
        </w:rPr>
        <w:t xml:space="preserve"> </w:t>
      </w:r>
      <w:r w:rsidR="00CC72FC" w:rsidRPr="00D9394B">
        <w:rPr>
          <w:sz w:val="28"/>
          <w:szCs w:val="28"/>
        </w:rPr>
        <w:t>funded by the Arts and Humanities Council.</w:t>
      </w:r>
      <w:r w:rsidR="00CC72FC" w:rsidRPr="00D9394B">
        <w:rPr>
          <w:b/>
          <w:bCs/>
          <w:sz w:val="28"/>
          <w:szCs w:val="28"/>
        </w:rPr>
        <w:t xml:space="preserve"> </w:t>
      </w:r>
      <w:r w:rsidRPr="00D9394B">
        <w:rPr>
          <w:sz w:val="28"/>
          <w:szCs w:val="28"/>
        </w:rPr>
        <w:t>Academics include Martin Levinson, Bath Spa and Sue Moffatt at Keele University</w:t>
      </w:r>
      <w:r w:rsidR="00CC72FC" w:rsidRPr="00D9394B">
        <w:rPr>
          <w:sz w:val="28"/>
          <w:szCs w:val="28"/>
        </w:rPr>
        <w:t xml:space="preserve">. </w:t>
      </w:r>
      <w:r w:rsidRPr="00D9394B">
        <w:rPr>
          <w:sz w:val="28"/>
          <w:szCs w:val="28"/>
        </w:rPr>
        <w:t>Elements delivered by Sue Moffat Director at the New Vic Theatre in Stoke on Trent, and a research fellow at Keele University</w:t>
      </w:r>
      <w:r w:rsidRPr="00D9394B">
        <w:rPr>
          <w:b/>
          <w:bCs/>
          <w:sz w:val="28"/>
          <w:szCs w:val="28"/>
        </w:rPr>
        <w:t xml:space="preserve"> </w:t>
      </w:r>
    </w:p>
    <w:p w14:paraId="5794E364" w14:textId="0CA3A738" w:rsidR="00CC72FC" w:rsidRPr="00D9394B" w:rsidRDefault="00000000" w:rsidP="00A35A19">
      <w:pPr>
        <w:spacing w:line="259" w:lineRule="auto"/>
        <w:rPr>
          <w:sz w:val="28"/>
          <w:szCs w:val="28"/>
        </w:rPr>
      </w:pPr>
      <w:hyperlink r:id="rId20" w:history="1">
        <w:r w:rsidR="00CC72FC" w:rsidRPr="00D9394B">
          <w:rPr>
            <w:rStyle w:val="Hyperlink"/>
            <w:sz w:val="28"/>
            <w:szCs w:val="28"/>
          </w:rPr>
          <w:t>https://d4d.org.uk/</w:t>
        </w:r>
      </w:hyperlink>
      <w:r w:rsidR="00CC72FC" w:rsidRPr="00D9394B">
        <w:rPr>
          <w:sz w:val="28"/>
          <w:szCs w:val="28"/>
        </w:rPr>
        <w:t xml:space="preserve">  </w:t>
      </w:r>
    </w:p>
    <w:p w14:paraId="6FB4D478" w14:textId="77777777" w:rsidR="002F1789" w:rsidRPr="00D9394B" w:rsidRDefault="002F1789" w:rsidP="00A35A19">
      <w:pPr>
        <w:spacing w:line="259" w:lineRule="auto"/>
        <w:rPr>
          <w:sz w:val="28"/>
          <w:szCs w:val="28"/>
        </w:rPr>
      </w:pPr>
    </w:p>
    <w:p w14:paraId="3BEAF739" w14:textId="520DE46A" w:rsidR="002F1789" w:rsidRPr="00D9394B" w:rsidRDefault="002F1789" w:rsidP="00A35A19">
      <w:pPr>
        <w:spacing w:line="259" w:lineRule="auto"/>
        <w:rPr>
          <w:b/>
          <w:bCs/>
          <w:sz w:val="28"/>
          <w:szCs w:val="28"/>
        </w:rPr>
      </w:pPr>
      <w:r w:rsidRPr="00D9394B">
        <w:rPr>
          <w:b/>
          <w:bCs/>
          <w:sz w:val="28"/>
          <w:szCs w:val="28"/>
        </w:rPr>
        <w:t>Sue Caudle, research on learning disability and leadership Manchester University</w:t>
      </w:r>
      <w:r w:rsidR="00CC72FC" w:rsidRPr="00D9394B">
        <w:rPr>
          <w:b/>
          <w:bCs/>
          <w:sz w:val="28"/>
          <w:szCs w:val="28"/>
        </w:rPr>
        <w:t xml:space="preserve">: </w:t>
      </w:r>
    </w:p>
    <w:p w14:paraId="6CE38087" w14:textId="77777777" w:rsidR="002F1789" w:rsidRPr="00D9394B" w:rsidRDefault="00000000" w:rsidP="00A35A19">
      <w:pPr>
        <w:spacing w:line="259" w:lineRule="auto"/>
        <w:jc w:val="both"/>
        <w:rPr>
          <w:rStyle w:val="Hyperlink"/>
          <w:sz w:val="28"/>
          <w:szCs w:val="28"/>
        </w:rPr>
      </w:pPr>
      <w:hyperlink r:id="rId21" w:history="1">
        <w:r w:rsidR="002F1789" w:rsidRPr="00D9394B">
          <w:rPr>
            <w:rStyle w:val="Hyperlink"/>
            <w:sz w:val="28"/>
            <w:szCs w:val="28"/>
          </w:rPr>
          <w:t>https://research.manchester.ac.uk/en/studentTheses/defining-moments-leadership-and-learning-disability-theatres</w:t>
        </w:r>
      </w:hyperlink>
    </w:p>
    <w:p w14:paraId="6EC6A91C" w14:textId="77777777" w:rsidR="002F1789" w:rsidRPr="00D9394B" w:rsidRDefault="002F1789" w:rsidP="00A35A19">
      <w:pPr>
        <w:spacing w:line="259" w:lineRule="auto"/>
        <w:jc w:val="both"/>
        <w:rPr>
          <w:rStyle w:val="Hyperlink"/>
          <w:sz w:val="28"/>
          <w:szCs w:val="28"/>
        </w:rPr>
      </w:pPr>
    </w:p>
    <w:p w14:paraId="565290EE" w14:textId="2D22590F" w:rsidR="002F1789" w:rsidRPr="00D9394B" w:rsidRDefault="002F1789" w:rsidP="00A35A19">
      <w:pPr>
        <w:spacing w:line="259" w:lineRule="auto"/>
        <w:jc w:val="both"/>
        <w:rPr>
          <w:b/>
          <w:color w:val="000000" w:themeColor="text1"/>
          <w:sz w:val="28"/>
          <w:szCs w:val="28"/>
        </w:rPr>
      </w:pPr>
      <w:r w:rsidRPr="00D9394B">
        <w:rPr>
          <w:rStyle w:val="Hyperlink"/>
          <w:b/>
          <w:bCs/>
          <w:color w:val="000000" w:themeColor="text1"/>
          <w:sz w:val="28"/>
          <w:szCs w:val="28"/>
          <w:u w:val="none"/>
        </w:rPr>
        <w:t>Brighton University, the development of online space for performance</w:t>
      </w:r>
      <w:r w:rsidR="00CC72FC" w:rsidRPr="00D9394B">
        <w:rPr>
          <w:rStyle w:val="Hyperlink"/>
          <w:b/>
          <w:bCs/>
          <w:color w:val="000000" w:themeColor="text1"/>
          <w:sz w:val="28"/>
          <w:szCs w:val="28"/>
          <w:u w:val="none"/>
        </w:rPr>
        <w:t>:</w:t>
      </w:r>
      <w:r w:rsidR="00CC72FC" w:rsidRPr="00D9394B">
        <w:rPr>
          <w:rStyle w:val="Hyperlink"/>
          <w:b/>
          <w:color w:val="000000" w:themeColor="text1"/>
          <w:sz w:val="28"/>
          <w:szCs w:val="28"/>
          <w:u w:val="none"/>
        </w:rPr>
        <w:t xml:space="preserve"> </w:t>
      </w:r>
    </w:p>
    <w:p w14:paraId="127CFB12" w14:textId="595F3A5F" w:rsidR="00BB71FC" w:rsidRPr="00BB71FC" w:rsidRDefault="00000000" w:rsidP="00D9394B">
      <w:pPr>
        <w:spacing w:line="259" w:lineRule="auto"/>
        <w:jc w:val="both"/>
      </w:pPr>
      <w:hyperlink r:id="rId22" w:history="1">
        <w:r w:rsidR="002F1789" w:rsidRPr="00D9394B">
          <w:rPr>
            <w:rStyle w:val="Hyperlink"/>
            <w:sz w:val="28"/>
            <w:szCs w:val="28"/>
          </w:rPr>
          <w:t>https://research.brighton.ac.uk/en/projects/collaborative-solutions-for-the-performing-arts-a-telepresence-st</w:t>
        </w:r>
      </w:hyperlink>
    </w:p>
    <w:p w14:paraId="495313F1" w14:textId="77777777" w:rsidR="00BB71FC" w:rsidRPr="00BB71FC" w:rsidRDefault="00BB71FC" w:rsidP="00A35A19">
      <w:pPr>
        <w:spacing w:line="259" w:lineRule="auto"/>
      </w:pPr>
    </w:p>
    <w:p w14:paraId="543DDA98" w14:textId="77777777" w:rsidR="00BB71FC" w:rsidRPr="00BB71FC" w:rsidRDefault="00BB71FC" w:rsidP="00A35A19">
      <w:pPr>
        <w:spacing w:line="259" w:lineRule="auto"/>
      </w:pPr>
    </w:p>
    <w:p w14:paraId="3817B937" w14:textId="77777777" w:rsidR="00BB71FC" w:rsidRDefault="00BB71FC" w:rsidP="00A35A19">
      <w:pPr>
        <w:spacing w:line="259" w:lineRule="auto"/>
      </w:pPr>
    </w:p>
    <w:sectPr w:rsidR="00BB71FC" w:rsidSect="00EF556B">
      <w:footerReference w:type="even" r:id="rId23"/>
      <w:pgSz w:w="11900" w:h="16840"/>
      <w:pgMar w:top="1276" w:right="1440" w:bottom="993" w:left="1440" w:header="708" w:footer="49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C1D5AB" w14:textId="77777777" w:rsidR="00913549" w:rsidRDefault="00913549" w:rsidP="00B325A3">
      <w:r>
        <w:separator/>
      </w:r>
    </w:p>
  </w:endnote>
  <w:endnote w:type="continuationSeparator" w:id="0">
    <w:p w14:paraId="553FB04C" w14:textId="77777777" w:rsidR="00913549" w:rsidRDefault="00913549" w:rsidP="00B325A3">
      <w:r>
        <w:continuationSeparator/>
      </w:r>
    </w:p>
  </w:endnote>
  <w:endnote w:type="continuationNotice" w:id="1">
    <w:p w14:paraId="53BCBA7A" w14:textId="77777777" w:rsidR="00913549" w:rsidRDefault="009135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90932673"/>
      <w:docPartObj>
        <w:docPartGallery w:val="Page Numbers (Bottom of Page)"/>
        <w:docPartUnique/>
      </w:docPartObj>
    </w:sdtPr>
    <w:sdtContent>
      <w:p w14:paraId="4A392EAC" w14:textId="0A0975DA" w:rsidR="00B55802" w:rsidRDefault="00B55802" w:rsidP="00131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F1789">
          <w:rPr>
            <w:rStyle w:val="PageNumber"/>
            <w:noProof/>
          </w:rPr>
          <w:t>1</w:t>
        </w:r>
        <w:r>
          <w:rPr>
            <w:rStyle w:val="PageNumber"/>
          </w:rPr>
          <w:fldChar w:fldCharType="end"/>
        </w:r>
      </w:p>
    </w:sdtContent>
  </w:sdt>
  <w:p w14:paraId="73882D27" w14:textId="77777777" w:rsidR="00B55802" w:rsidRDefault="00B55802" w:rsidP="00B558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C43B6E" w14:textId="77777777" w:rsidR="00913549" w:rsidRDefault="00913549" w:rsidP="00B325A3">
      <w:r>
        <w:separator/>
      </w:r>
    </w:p>
  </w:footnote>
  <w:footnote w:type="continuationSeparator" w:id="0">
    <w:p w14:paraId="52353C98" w14:textId="77777777" w:rsidR="00913549" w:rsidRDefault="00913549" w:rsidP="00B325A3">
      <w:r>
        <w:continuationSeparator/>
      </w:r>
    </w:p>
  </w:footnote>
  <w:footnote w:type="continuationNotice" w:id="1">
    <w:p w14:paraId="5C43FE09" w14:textId="77777777" w:rsidR="00913549" w:rsidRDefault="00913549"/>
  </w:footnote>
  <w:footnote w:id="2">
    <w:p w14:paraId="66048A3E" w14:textId="77777777" w:rsidR="00BB6CE3" w:rsidRDefault="00BB6CE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726DA"/>
    <w:multiLevelType w:val="hybridMultilevel"/>
    <w:tmpl w:val="5BF68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71C38"/>
    <w:multiLevelType w:val="hybridMultilevel"/>
    <w:tmpl w:val="A6102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355B17"/>
    <w:multiLevelType w:val="hybridMultilevel"/>
    <w:tmpl w:val="940E5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7B5C46"/>
    <w:multiLevelType w:val="hybridMultilevel"/>
    <w:tmpl w:val="FE7EAD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A8007C"/>
    <w:multiLevelType w:val="hybridMultilevel"/>
    <w:tmpl w:val="B2088C20"/>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6DE7522"/>
    <w:multiLevelType w:val="hybridMultilevel"/>
    <w:tmpl w:val="54FA887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7803C25"/>
    <w:multiLevelType w:val="hybridMultilevel"/>
    <w:tmpl w:val="1D3A8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8E469A"/>
    <w:multiLevelType w:val="hybridMultilevel"/>
    <w:tmpl w:val="C70237F8"/>
    <w:lvl w:ilvl="0" w:tplc="A406FB3C">
      <w:start w:val="1"/>
      <w:numFmt w:val="decimal"/>
      <w:lvlText w:val="%1."/>
      <w:lvlJc w:val="left"/>
      <w:pPr>
        <w:ind w:left="1352" w:hanging="360"/>
      </w:pPr>
      <w:rPr>
        <w:rFonts w:hint="default"/>
        <w:b/>
        <w:bCs/>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8" w15:restartNumberingAfterBreak="0">
    <w:nsid w:val="20C84395"/>
    <w:multiLevelType w:val="hybridMultilevel"/>
    <w:tmpl w:val="E284788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B650F98"/>
    <w:multiLevelType w:val="hybridMultilevel"/>
    <w:tmpl w:val="FA425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3C20EF"/>
    <w:multiLevelType w:val="hybridMultilevel"/>
    <w:tmpl w:val="520E6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2A7A70"/>
    <w:multiLevelType w:val="hybridMultilevel"/>
    <w:tmpl w:val="CB2E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B263826"/>
    <w:multiLevelType w:val="hybridMultilevel"/>
    <w:tmpl w:val="ADA41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4D2626"/>
    <w:multiLevelType w:val="hybridMultilevel"/>
    <w:tmpl w:val="71D8D9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A467A9"/>
    <w:multiLevelType w:val="hybridMultilevel"/>
    <w:tmpl w:val="3E1C4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6B96DAA"/>
    <w:multiLevelType w:val="hybridMultilevel"/>
    <w:tmpl w:val="AA169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97D0173"/>
    <w:multiLevelType w:val="hybridMultilevel"/>
    <w:tmpl w:val="47AC03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9C5806"/>
    <w:multiLevelType w:val="hybridMultilevel"/>
    <w:tmpl w:val="3D067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2220">
    <w:abstractNumId w:val="16"/>
  </w:num>
  <w:num w:numId="2" w16cid:durableId="1342195090">
    <w:abstractNumId w:val="13"/>
  </w:num>
  <w:num w:numId="3" w16cid:durableId="439835913">
    <w:abstractNumId w:val="3"/>
  </w:num>
  <w:num w:numId="4" w16cid:durableId="1691956063">
    <w:abstractNumId w:val="7"/>
  </w:num>
  <w:num w:numId="5" w16cid:durableId="1388530744">
    <w:abstractNumId w:val="10"/>
  </w:num>
  <w:num w:numId="6" w16cid:durableId="944077964">
    <w:abstractNumId w:val="4"/>
  </w:num>
  <w:num w:numId="7" w16cid:durableId="987173308">
    <w:abstractNumId w:val="2"/>
  </w:num>
  <w:num w:numId="8" w16cid:durableId="624580792">
    <w:abstractNumId w:val="12"/>
  </w:num>
  <w:num w:numId="9" w16cid:durableId="538587614">
    <w:abstractNumId w:val="11"/>
  </w:num>
  <w:num w:numId="10" w16cid:durableId="950939061">
    <w:abstractNumId w:val="9"/>
  </w:num>
  <w:num w:numId="11" w16cid:durableId="1266962079">
    <w:abstractNumId w:val="15"/>
  </w:num>
  <w:num w:numId="12" w16cid:durableId="1951426026">
    <w:abstractNumId w:val="0"/>
  </w:num>
  <w:num w:numId="13" w16cid:durableId="150102862">
    <w:abstractNumId w:val="14"/>
  </w:num>
  <w:num w:numId="14" w16cid:durableId="283536131">
    <w:abstractNumId w:val="6"/>
  </w:num>
  <w:num w:numId="15" w16cid:durableId="159546072">
    <w:abstractNumId w:val="17"/>
  </w:num>
  <w:num w:numId="16" w16cid:durableId="663360172">
    <w:abstractNumId w:val="1"/>
  </w:num>
  <w:num w:numId="17" w16cid:durableId="1865829260">
    <w:abstractNumId w:val="8"/>
  </w:num>
  <w:num w:numId="18" w16cid:durableId="15832968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E8E"/>
    <w:rsid w:val="00003CD4"/>
    <w:rsid w:val="00013244"/>
    <w:rsid w:val="0002219A"/>
    <w:rsid w:val="00053AD2"/>
    <w:rsid w:val="000604BC"/>
    <w:rsid w:val="00082BE0"/>
    <w:rsid w:val="000833E0"/>
    <w:rsid w:val="00085F33"/>
    <w:rsid w:val="00094945"/>
    <w:rsid w:val="000A7C94"/>
    <w:rsid w:val="000B0314"/>
    <w:rsid w:val="000D2AA8"/>
    <w:rsid w:val="000D3BA8"/>
    <w:rsid w:val="000E093B"/>
    <w:rsid w:val="000E5851"/>
    <w:rsid w:val="00127A81"/>
    <w:rsid w:val="00146F11"/>
    <w:rsid w:val="00152717"/>
    <w:rsid w:val="00155736"/>
    <w:rsid w:val="00155B8D"/>
    <w:rsid w:val="00157C69"/>
    <w:rsid w:val="0016343F"/>
    <w:rsid w:val="001A04CF"/>
    <w:rsid w:val="001B567E"/>
    <w:rsid w:val="001B6727"/>
    <w:rsid w:val="001C6201"/>
    <w:rsid w:val="001E248C"/>
    <w:rsid w:val="001F056E"/>
    <w:rsid w:val="001F224E"/>
    <w:rsid w:val="00214F3B"/>
    <w:rsid w:val="00220C5F"/>
    <w:rsid w:val="00265915"/>
    <w:rsid w:val="00273C76"/>
    <w:rsid w:val="00281DFB"/>
    <w:rsid w:val="002853A5"/>
    <w:rsid w:val="00290905"/>
    <w:rsid w:val="0029403D"/>
    <w:rsid w:val="002C092E"/>
    <w:rsid w:val="002D47B7"/>
    <w:rsid w:val="002E2A62"/>
    <w:rsid w:val="002E2E4F"/>
    <w:rsid w:val="002F1789"/>
    <w:rsid w:val="002F28E9"/>
    <w:rsid w:val="00303233"/>
    <w:rsid w:val="00313499"/>
    <w:rsid w:val="0031697C"/>
    <w:rsid w:val="0032415C"/>
    <w:rsid w:val="00330BD0"/>
    <w:rsid w:val="00333718"/>
    <w:rsid w:val="00334C1F"/>
    <w:rsid w:val="0034130D"/>
    <w:rsid w:val="00344D30"/>
    <w:rsid w:val="00350E41"/>
    <w:rsid w:val="003529EB"/>
    <w:rsid w:val="00353D2E"/>
    <w:rsid w:val="00357268"/>
    <w:rsid w:val="00357C82"/>
    <w:rsid w:val="00362ABC"/>
    <w:rsid w:val="0037767E"/>
    <w:rsid w:val="003D4C70"/>
    <w:rsid w:val="003D50AB"/>
    <w:rsid w:val="003F157E"/>
    <w:rsid w:val="003F21F6"/>
    <w:rsid w:val="004033E2"/>
    <w:rsid w:val="004171AD"/>
    <w:rsid w:val="004301DC"/>
    <w:rsid w:val="00432168"/>
    <w:rsid w:val="00437012"/>
    <w:rsid w:val="00457D6D"/>
    <w:rsid w:val="004616FD"/>
    <w:rsid w:val="00465527"/>
    <w:rsid w:val="00477F3F"/>
    <w:rsid w:val="004843BF"/>
    <w:rsid w:val="00485065"/>
    <w:rsid w:val="00491BA1"/>
    <w:rsid w:val="004964A0"/>
    <w:rsid w:val="004C6D08"/>
    <w:rsid w:val="004D168B"/>
    <w:rsid w:val="004E340C"/>
    <w:rsid w:val="004F1389"/>
    <w:rsid w:val="004F4A58"/>
    <w:rsid w:val="005436EC"/>
    <w:rsid w:val="00543AC6"/>
    <w:rsid w:val="00552AB4"/>
    <w:rsid w:val="00560732"/>
    <w:rsid w:val="00582080"/>
    <w:rsid w:val="005A4CC3"/>
    <w:rsid w:val="005A7A6D"/>
    <w:rsid w:val="005C49F3"/>
    <w:rsid w:val="00604074"/>
    <w:rsid w:val="00615144"/>
    <w:rsid w:val="00632587"/>
    <w:rsid w:val="0064217F"/>
    <w:rsid w:val="0064777B"/>
    <w:rsid w:val="00661FB2"/>
    <w:rsid w:val="006A74BE"/>
    <w:rsid w:val="006B6B48"/>
    <w:rsid w:val="006C0E5A"/>
    <w:rsid w:val="006C4859"/>
    <w:rsid w:val="006F055C"/>
    <w:rsid w:val="006F1590"/>
    <w:rsid w:val="006F62B5"/>
    <w:rsid w:val="00747878"/>
    <w:rsid w:val="0075662A"/>
    <w:rsid w:val="00771445"/>
    <w:rsid w:val="007765FD"/>
    <w:rsid w:val="007772D7"/>
    <w:rsid w:val="00793206"/>
    <w:rsid w:val="007B44F7"/>
    <w:rsid w:val="007D05C3"/>
    <w:rsid w:val="00803EF2"/>
    <w:rsid w:val="0082013F"/>
    <w:rsid w:val="00842524"/>
    <w:rsid w:val="00842B04"/>
    <w:rsid w:val="0084308C"/>
    <w:rsid w:val="00845B4F"/>
    <w:rsid w:val="00861CE0"/>
    <w:rsid w:val="00862580"/>
    <w:rsid w:val="00887B1D"/>
    <w:rsid w:val="008A109C"/>
    <w:rsid w:val="008C7F10"/>
    <w:rsid w:val="008D76EA"/>
    <w:rsid w:val="008F5CAD"/>
    <w:rsid w:val="00906166"/>
    <w:rsid w:val="00913549"/>
    <w:rsid w:val="009300EB"/>
    <w:rsid w:val="00957002"/>
    <w:rsid w:val="009802F5"/>
    <w:rsid w:val="00982A38"/>
    <w:rsid w:val="0098304D"/>
    <w:rsid w:val="00990A9D"/>
    <w:rsid w:val="00992796"/>
    <w:rsid w:val="00995DF4"/>
    <w:rsid w:val="009B24CC"/>
    <w:rsid w:val="009B5E55"/>
    <w:rsid w:val="009B6F59"/>
    <w:rsid w:val="009C49BF"/>
    <w:rsid w:val="009D70D9"/>
    <w:rsid w:val="009E02CF"/>
    <w:rsid w:val="009E1B4D"/>
    <w:rsid w:val="009F47BF"/>
    <w:rsid w:val="00A03867"/>
    <w:rsid w:val="00A25F4B"/>
    <w:rsid w:val="00A31BD1"/>
    <w:rsid w:val="00A35A19"/>
    <w:rsid w:val="00A60CC6"/>
    <w:rsid w:val="00A62A0D"/>
    <w:rsid w:val="00A92D46"/>
    <w:rsid w:val="00A92D72"/>
    <w:rsid w:val="00A92FC4"/>
    <w:rsid w:val="00A940F6"/>
    <w:rsid w:val="00AB53F3"/>
    <w:rsid w:val="00AC0A0E"/>
    <w:rsid w:val="00AE56D9"/>
    <w:rsid w:val="00AF0E87"/>
    <w:rsid w:val="00B0061B"/>
    <w:rsid w:val="00B130D0"/>
    <w:rsid w:val="00B17D49"/>
    <w:rsid w:val="00B21F52"/>
    <w:rsid w:val="00B325A3"/>
    <w:rsid w:val="00B457D2"/>
    <w:rsid w:val="00B55802"/>
    <w:rsid w:val="00B55EBA"/>
    <w:rsid w:val="00B6159E"/>
    <w:rsid w:val="00B666F5"/>
    <w:rsid w:val="00B84C58"/>
    <w:rsid w:val="00BA0AB0"/>
    <w:rsid w:val="00BB6CE3"/>
    <w:rsid w:val="00BB71FC"/>
    <w:rsid w:val="00C0454A"/>
    <w:rsid w:val="00C06B66"/>
    <w:rsid w:val="00C0711A"/>
    <w:rsid w:val="00C1203B"/>
    <w:rsid w:val="00C1479C"/>
    <w:rsid w:val="00C7682C"/>
    <w:rsid w:val="00C95953"/>
    <w:rsid w:val="00CA2046"/>
    <w:rsid w:val="00CC72FC"/>
    <w:rsid w:val="00CD2529"/>
    <w:rsid w:val="00CF348B"/>
    <w:rsid w:val="00CF609C"/>
    <w:rsid w:val="00D33B38"/>
    <w:rsid w:val="00D60C1D"/>
    <w:rsid w:val="00D72F66"/>
    <w:rsid w:val="00D75D36"/>
    <w:rsid w:val="00D8685F"/>
    <w:rsid w:val="00D9289D"/>
    <w:rsid w:val="00D9394B"/>
    <w:rsid w:val="00D96BF4"/>
    <w:rsid w:val="00DA2CB2"/>
    <w:rsid w:val="00DB449F"/>
    <w:rsid w:val="00DB5E8E"/>
    <w:rsid w:val="00DC3493"/>
    <w:rsid w:val="00DD5B0D"/>
    <w:rsid w:val="00DD653C"/>
    <w:rsid w:val="00DD73D7"/>
    <w:rsid w:val="00DF200C"/>
    <w:rsid w:val="00DF40D5"/>
    <w:rsid w:val="00DF49CB"/>
    <w:rsid w:val="00DF58C3"/>
    <w:rsid w:val="00E04BD0"/>
    <w:rsid w:val="00E0543F"/>
    <w:rsid w:val="00E119F8"/>
    <w:rsid w:val="00E17679"/>
    <w:rsid w:val="00E3205F"/>
    <w:rsid w:val="00E65C3B"/>
    <w:rsid w:val="00E726A6"/>
    <w:rsid w:val="00E94618"/>
    <w:rsid w:val="00EB13D8"/>
    <w:rsid w:val="00EB2A7B"/>
    <w:rsid w:val="00EB7738"/>
    <w:rsid w:val="00EC065A"/>
    <w:rsid w:val="00ED5AC3"/>
    <w:rsid w:val="00EF556B"/>
    <w:rsid w:val="00F03203"/>
    <w:rsid w:val="00F21290"/>
    <w:rsid w:val="00F30C80"/>
    <w:rsid w:val="00F36246"/>
    <w:rsid w:val="00F46B39"/>
    <w:rsid w:val="00F66E8A"/>
    <w:rsid w:val="00F70CE8"/>
    <w:rsid w:val="00F817F1"/>
    <w:rsid w:val="00F954A8"/>
    <w:rsid w:val="00FA00D1"/>
    <w:rsid w:val="00FC66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145221"/>
  <w15:chartTrackingRefBased/>
  <w15:docId w15:val="{06DCCC9E-3ED6-C44A-97EC-673B5C26E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AB53F3"/>
    <w:pPr>
      <w:keepNext/>
      <w:keepLines/>
      <w:spacing w:before="240"/>
      <w:outlineLvl w:val="0"/>
    </w:pPr>
    <w:rPr>
      <w:rFonts w:eastAsiaTheme="majorEastAsia" w:cstheme="majorBidi"/>
      <w:b/>
      <w:caps/>
      <w:sz w:val="32"/>
      <w:szCs w:val="32"/>
    </w:rPr>
  </w:style>
  <w:style w:type="paragraph" w:styleId="Heading2">
    <w:name w:val="heading 2"/>
    <w:basedOn w:val="Normal"/>
    <w:next w:val="Normal"/>
    <w:link w:val="Heading2Char"/>
    <w:uiPriority w:val="9"/>
    <w:unhideWhenUsed/>
    <w:qFormat/>
    <w:rsid w:val="008C7F10"/>
    <w:pPr>
      <w:keepNext/>
      <w:keepLines/>
      <w:spacing w:before="120" w:after="120"/>
      <w:outlineLvl w:val="1"/>
    </w:pPr>
    <w:rPr>
      <w:rFonts w:ascii="Calibri" w:eastAsiaTheme="majorEastAsia" w:hAnsi="Calibri" w:cstheme="majorBidi"/>
      <w:b/>
      <w:sz w:val="3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5B4F"/>
    <w:rPr>
      <w:color w:val="0563C1" w:themeColor="hyperlink"/>
      <w:u w:val="single"/>
    </w:rPr>
  </w:style>
  <w:style w:type="character" w:styleId="UnresolvedMention">
    <w:name w:val="Unresolved Mention"/>
    <w:basedOn w:val="DefaultParagraphFont"/>
    <w:uiPriority w:val="99"/>
    <w:semiHidden/>
    <w:unhideWhenUsed/>
    <w:rsid w:val="00845B4F"/>
    <w:rPr>
      <w:color w:val="605E5C"/>
      <w:shd w:val="clear" w:color="auto" w:fill="E1DFDD"/>
    </w:rPr>
  </w:style>
  <w:style w:type="paragraph" w:styleId="NormalWeb">
    <w:name w:val="Normal (Web)"/>
    <w:basedOn w:val="Normal"/>
    <w:uiPriority w:val="99"/>
    <w:semiHidden/>
    <w:unhideWhenUsed/>
    <w:rsid w:val="00DF200C"/>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B325A3"/>
    <w:pPr>
      <w:tabs>
        <w:tab w:val="center" w:pos="4680"/>
        <w:tab w:val="right" w:pos="9360"/>
      </w:tabs>
    </w:pPr>
  </w:style>
  <w:style w:type="character" w:customStyle="1" w:styleId="HeaderChar">
    <w:name w:val="Header Char"/>
    <w:basedOn w:val="DefaultParagraphFont"/>
    <w:link w:val="Header"/>
    <w:uiPriority w:val="99"/>
    <w:rsid w:val="00B325A3"/>
  </w:style>
  <w:style w:type="paragraph" w:styleId="Footer">
    <w:name w:val="footer"/>
    <w:basedOn w:val="Normal"/>
    <w:link w:val="FooterChar"/>
    <w:uiPriority w:val="99"/>
    <w:unhideWhenUsed/>
    <w:rsid w:val="00B325A3"/>
    <w:pPr>
      <w:tabs>
        <w:tab w:val="center" w:pos="4680"/>
        <w:tab w:val="right" w:pos="9360"/>
      </w:tabs>
    </w:pPr>
  </w:style>
  <w:style w:type="character" w:customStyle="1" w:styleId="FooterChar">
    <w:name w:val="Footer Char"/>
    <w:basedOn w:val="DefaultParagraphFont"/>
    <w:link w:val="Footer"/>
    <w:uiPriority w:val="99"/>
    <w:rsid w:val="00B325A3"/>
  </w:style>
  <w:style w:type="paragraph" w:styleId="ListParagraph">
    <w:name w:val="List Paragraph"/>
    <w:basedOn w:val="Normal"/>
    <w:uiPriority w:val="34"/>
    <w:qFormat/>
    <w:rsid w:val="009300EB"/>
    <w:pPr>
      <w:ind w:left="720"/>
      <w:contextualSpacing/>
    </w:pPr>
  </w:style>
  <w:style w:type="paragraph" w:styleId="FootnoteText">
    <w:name w:val="footnote text"/>
    <w:basedOn w:val="Normal"/>
    <w:link w:val="FootnoteTextChar"/>
    <w:uiPriority w:val="99"/>
    <w:semiHidden/>
    <w:unhideWhenUsed/>
    <w:rsid w:val="001F056E"/>
    <w:rPr>
      <w:sz w:val="20"/>
      <w:szCs w:val="20"/>
    </w:rPr>
  </w:style>
  <w:style w:type="character" w:customStyle="1" w:styleId="FootnoteTextChar">
    <w:name w:val="Footnote Text Char"/>
    <w:basedOn w:val="DefaultParagraphFont"/>
    <w:link w:val="FootnoteText"/>
    <w:uiPriority w:val="99"/>
    <w:semiHidden/>
    <w:rsid w:val="001F056E"/>
    <w:rPr>
      <w:sz w:val="20"/>
      <w:szCs w:val="20"/>
    </w:rPr>
  </w:style>
  <w:style w:type="character" w:styleId="FootnoteReference">
    <w:name w:val="footnote reference"/>
    <w:basedOn w:val="DefaultParagraphFont"/>
    <w:uiPriority w:val="99"/>
    <w:semiHidden/>
    <w:unhideWhenUsed/>
    <w:rsid w:val="001F056E"/>
    <w:rPr>
      <w:vertAlign w:val="superscript"/>
    </w:rPr>
  </w:style>
  <w:style w:type="character" w:styleId="FollowedHyperlink">
    <w:name w:val="FollowedHyperlink"/>
    <w:basedOn w:val="DefaultParagraphFont"/>
    <w:uiPriority w:val="99"/>
    <w:semiHidden/>
    <w:unhideWhenUsed/>
    <w:rsid w:val="00747878"/>
    <w:rPr>
      <w:color w:val="954F72" w:themeColor="followedHyperlink"/>
      <w:u w:val="single"/>
    </w:rPr>
  </w:style>
  <w:style w:type="character" w:customStyle="1" w:styleId="apple-converted-space">
    <w:name w:val="apple-converted-space"/>
    <w:basedOn w:val="DefaultParagraphFont"/>
    <w:rsid w:val="00350E41"/>
  </w:style>
  <w:style w:type="character" w:styleId="PageNumber">
    <w:name w:val="page number"/>
    <w:basedOn w:val="DefaultParagraphFont"/>
    <w:uiPriority w:val="99"/>
    <w:semiHidden/>
    <w:unhideWhenUsed/>
    <w:rsid w:val="00B55802"/>
  </w:style>
  <w:style w:type="character" w:customStyle="1" w:styleId="Heading2Char">
    <w:name w:val="Heading 2 Char"/>
    <w:basedOn w:val="DefaultParagraphFont"/>
    <w:link w:val="Heading2"/>
    <w:uiPriority w:val="9"/>
    <w:rsid w:val="008C7F10"/>
    <w:rPr>
      <w:rFonts w:ascii="Calibri" w:eastAsiaTheme="majorEastAsia" w:hAnsi="Calibri" w:cstheme="majorBidi"/>
      <w:b/>
      <w:sz w:val="32"/>
      <w:szCs w:val="26"/>
    </w:rPr>
  </w:style>
  <w:style w:type="character" w:styleId="CommentReference">
    <w:name w:val="annotation reference"/>
    <w:basedOn w:val="DefaultParagraphFont"/>
    <w:uiPriority w:val="99"/>
    <w:semiHidden/>
    <w:unhideWhenUsed/>
    <w:rsid w:val="007B44F7"/>
    <w:rPr>
      <w:sz w:val="16"/>
      <w:szCs w:val="16"/>
    </w:rPr>
  </w:style>
  <w:style w:type="paragraph" w:styleId="CommentText">
    <w:name w:val="annotation text"/>
    <w:basedOn w:val="Normal"/>
    <w:link w:val="CommentTextChar"/>
    <w:uiPriority w:val="99"/>
    <w:unhideWhenUsed/>
    <w:rsid w:val="007B44F7"/>
    <w:rPr>
      <w:sz w:val="20"/>
      <w:szCs w:val="20"/>
    </w:rPr>
  </w:style>
  <w:style w:type="character" w:customStyle="1" w:styleId="CommentTextChar">
    <w:name w:val="Comment Text Char"/>
    <w:basedOn w:val="DefaultParagraphFont"/>
    <w:link w:val="CommentText"/>
    <w:uiPriority w:val="99"/>
    <w:rsid w:val="007B44F7"/>
    <w:rPr>
      <w:sz w:val="20"/>
      <w:szCs w:val="20"/>
    </w:rPr>
  </w:style>
  <w:style w:type="paragraph" w:styleId="CommentSubject">
    <w:name w:val="annotation subject"/>
    <w:basedOn w:val="CommentText"/>
    <w:next w:val="CommentText"/>
    <w:link w:val="CommentSubjectChar"/>
    <w:uiPriority w:val="99"/>
    <w:semiHidden/>
    <w:unhideWhenUsed/>
    <w:rsid w:val="007B44F7"/>
    <w:rPr>
      <w:b/>
      <w:bCs/>
    </w:rPr>
  </w:style>
  <w:style w:type="character" w:customStyle="1" w:styleId="CommentSubjectChar">
    <w:name w:val="Comment Subject Char"/>
    <w:basedOn w:val="CommentTextChar"/>
    <w:link w:val="CommentSubject"/>
    <w:uiPriority w:val="99"/>
    <w:semiHidden/>
    <w:rsid w:val="007B44F7"/>
    <w:rPr>
      <w:b/>
      <w:bCs/>
      <w:sz w:val="20"/>
      <w:szCs w:val="20"/>
    </w:rPr>
  </w:style>
  <w:style w:type="paragraph" w:styleId="Revision">
    <w:name w:val="Revision"/>
    <w:hidden/>
    <w:uiPriority w:val="99"/>
    <w:semiHidden/>
    <w:rsid w:val="002C092E"/>
  </w:style>
  <w:style w:type="character" w:customStyle="1" w:styleId="Heading1Char">
    <w:name w:val="Heading 1 Char"/>
    <w:basedOn w:val="DefaultParagraphFont"/>
    <w:link w:val="Heading1"/>
    <w:uiPriority w:val="9"/>
    <w:rsid w:val="00AB53F3"/>
    <w:rPr>
      <w:rFonts w:eastAsiaTheme="majorEastAsia" w:cstheme="majorBidi"/>
      <w:b/>
      <w:caps/>
      <w:sz w:val="32"/>
      <w:szCs w:val="32"/>
    </w:rPr>
  </w:style>
  <w:style w:type="paragraph" w:styleId="TOCHeading">
    <w:name w:val="TOC Heading"/>
    <w:basedOn w:val="Heading1"/>
    <w:next w:val="Normal"/>
    <w:uiPriority w:val="39"/>
    <w:unhideWhenUsed/>
    <w:qFormat/>
    <w:rsid w:val="00AB53F3"/>
    <w:pPr>
      <w:spacing w:line="259" w:lineRule="auto"/>
      <w:outlineLvl w:val="9"/>
    </w:pPr>
    <w:rPr>
      <w:rFonts w:asciiTheme="majorHAnsi" w:hAnsiTheme="majorHAnsi"/>
      <w:b w:val="0"/>
      <w:caps w:val="0"/>
      <w:color w:val="2F5496" w:themeColor="accent1" w:themeShade="BF"/>
      <w:kern w:val="0"/>
      <w:lang w:val="en-US"/>
      <w14:ligatures w14:val="none"/>
    </w:rPr>
  </w:style>
  <w:style w:type="paragraph" w:styleId="TOC2">
    <w:name w:val="toc 2"/>
    <w:basedOn w:val="Normal"/>
    <w:next w:val="Normal"/>
    <w:autoRedefine/>
    <w:uiPriority w:val="39"/>
    <w:unhideWhenUsed/>
    <w:rsid w:val="00AB53F3"/>
    <w:pPr>
      <w:spacing w:after="100"/>
      <w:ind w:left="240"/>
    </w:pPr>
  </w:style>
  <w:style w:type="paragraph" w:styleId="TOC1">
    <w:name w:val="toc 1"/>
    <w:basedOn w:val="Normal"/>
    <w:next w:val="Normal"/>
    <w:autoRedefine/>
    <w:uiPriority w:val="39"/>
    <w:unhideWhenUsed/>
    <w:rsid w:val="0075662A"/>
    <w:pPr>
      <w:spacing w:after="100"/>
    </w:pPr>
    <w:rPr>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2282604">
      <w:bodyDiv w:val="1"/>
      <w:marLeft w:val="0"/>
      <w:marRight w:val="0"/>
      <w:marTop w:val="0"/>
      <w:marBottom w:val="0"/>
      <w:divBdr>
        <w:top w:val="none" w:sz="0" w:space="0" w:color="auto"/>
        <w:left w:val="none" w:sz="0" w:space="0" w:color="auto"/>
        <w:bottom w:val="none" w:sz="0" w:space="0" w:color="auto"/>
        <w:right w:val="none" w:sz="0" w:space="0" w:color="auto"/>
      </w:divBdr>
      <w:divsChild>
        <w:div w:id="123079951">
          <w:marLeft w:val="0"/>
          <w:marRight w:val="0"/>
          <w:marTop w:val="0"/>
          <w:marBottom w:val="0"/>
          <w:divBdr>
            <w:top w:val="none" w:sz="0" w:space="0" w:color="auto"/>
            <w:left w:val="none" w:sz="0" w:space="0" w:color="auto"/>
            <w:bottom w:val="none" w:sz="0" w:space="0" w:color="auto"/>
            <w:right w:val="none" w:sz="0" w:space="0" w:color="auto"/>
          </w:divBdr>
          <w:divsChild>
            <w:div w:id="585656431">
              <w:marLeft w:val="0"/>
              <w:marRight w:val="0"/>
              <w:marTop w:val="0"/>
              <w:marBottom w:val="0"/>
              <w:divBdr>
                <w:top w:val="none" w:sz="0" w:space="0" w:color="auto"/>
                <w:left w:val="none" w:sz="0" w:space="0" w:color="auto"/>
                <w:bottom w:val="none" w:sz="0" w:space="0" w:color="auto"/>
                <w:right w:val="none" w:sz="0" w:space="0" w:color="auto"/>
              </w:divBdr>
              <w:divsChild>
                <w:div w:id="1948392327">
                  <w:marLeft w:val="0"/>
                  <w:marRight w:val="0"/>
                  <w:marTop w:val="0"/>
                  <w:marBottom w:val="0"/>
                  <w:divBdr>
                    <w:top w:val="none" w:sz="0" w:space="0" w:color="auto"/>
                    <w:left w:val="none" w:sz="0" w:space="0" w:color="auto"/>
                    <w:bottom w:val="none" w:sz="0" w:space="0" w:color="auto"/>
                    <w:right w:val="none" w:sz="0" w:space="0" w:color="auto"/>
                  </w:divBdr>
                  <w:divsChild>
                    <w:div w:id="47330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76866">
      <w:bodyDiv w:val="1"/>
      <w:marLeft w:val="0"/>
      <w:marRight w:val="0"/>
      <w:marTop w:val="0"/>
      <w:marBottom w:val="0"/>
      <w:divBdr>
        <w:top w:val="none" w:sz="0" w:space="0" w:color="auto"/>
        <w:left w:val="none" w:sz="0" w:space="0" w:color="auto"/>
        <w:bottom w:val="none" w:sz="0" w:space="0" w:color="auto"/>
        <w:right w:val="none" w:sz="0" w:space="0" w:color="auto"/>
      </w:divBdr>
    </w:div>
    <w:div w:id="1475559113">
      <w:bodyDiv w:val="1"/>
      <w:marLeft w:val="0"/>
      <w:marRight w:val="0"/>
      <w:marTop w:val="0"/>
      <w:marBottom w:val="0"/>
      <w:divBdr>
        <w:top w:val="none" w:sz="0" w:space="0" w:color="auto"/>
        <w:left w:val="none" w:sz="0" w:space="0" w:color="auto"/>
        <w:bottom w:val="none" w:sz="0" w:space="0" w:color="auto"/>
        <w:right w:val="none" w:sz="0" w:space="0" w:color="auto"/>
      </w:divBdr>
    </w:div>
    <w:div w:id="170335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ouch@vitalxposure.co.uk" TargetMode="External"/><Relationship Id="rId13" Type="http://schemas.openxmlformats.org/officeDocument/2006/relationships/hyperlink" Target="http://www.nterplaytheatre.org.uk" TargetMode="External"/><Relationship Id="rId18" Type="http://schemas.openxmlformats.org/officeDocument/2006/relationships/hyperlink" Target="https://www.yorksj.ac.uk/news/2023/im-me-creative-project/" TargetMode="Externa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yperlink" Target="https://research.manchester.ac.uk/en/studentTheses/defining-moments-leadership-and-learning-disability-theatres" TargetMode="External"/><Relationship Id="rId7" Type="http://schemas.openxmlformats.org/officeDocument/2006/relationships/endnotes" Target="endnotes.xml"/><Relationship Id="rId12" Type="http://schemas.openxmlformats.org/officeDocument/2006/relationships/hyperlink" Target="http://www.egoarts.co.uk" TargetMode="External"/><Relationship Id="rId17" Type="http://schemas.openxmlformats.org/officeDocument/2006/relationships/hyperlink" Target="https://www.bbk.ac.uk/courses/modules/arvc/ARVC291S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kent.ac.uk/courses/modules/module/ARTS5220" TargetMode="External"/><Relationship Id="rId20" Type="http://schemas.openxmlformats.org/officeDocument/2006/relationships/hyperlink" Target="https://d4d.org.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oldtheatre.co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live.org.uk" TargetMode="External"/><Relationship Id="rId23" Type="http://schemas.openxmlformats.org/officeDocument/2006/relationships/footer" Target="footer1.xml"/><Relationship Id="rId28" Type="http://schemas.openxmlformats.org/officeDocument/2006/relationships/customXml" Target="../customXml/item4.xml"/><Relationship Id="rId10" Type="http://schemas.openxmlformats.org/officeDocument/2006/relationships/hyperlink" Target="http://www.attenborougharts.com" TargetMode="External"/><Relationship Id="rId19" Type="http://schemas.openxmlformats.org/officeDocument/2006/relationships/hyperlink" Target="https://accessallareastheatre.org/artist-development/performance-making-diploma-2023/" TargetMode="External"/><Relationship Id="rId4" Type="http://schemas.openxmlformats.org/officeDocument/2006/relationships/settings" Target="settings.xml"/><Relationship Id="rId9" Type="http://schemas.openxmlformats.org/officeDocument/2006/relationships/hyperlink" Target="http://www.oldfirestation.org.uk/" TargetMode="External"/><Relationship Id="rId14" Type="http://schemas.openxmlformats.org/officeDocument/2006/relationships/hyperlink" Target="http://www.newtheatre-peterborough.com" TargetMode="External"/><Relationship Id="rId22" Type="http://schemas.openxmlformats.org/officeDocument/2006/relationships/hyperlink" Target="https://research.brighton.ac.uk/en/projects/collaborative-solutions-for-the-performing-arts-a-telepresence-st" TargetMode="External"/><Relationship Id="rId27"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E8E7BAD3AFA29439409F0943BBC1101" ma:contentTypeVersion="12" ma:contentTypeDescription="Create a new document." ma:contentTypeScope="" ma:versionID="90246cb8f26285376800258a8abdfc1f">
  <xsd:schema xmlns:xsd="http://www.w3.org/2001/XMLSchema" xmlns:xs="http://www.w3.org/2001/XMLSchema" xmlns:p="http://schemas.microsoft.com/office/2006/metadata/properties" xmlns:ns2="8eb04728-db92-4341-9cd5-78652e2fefe2" xmlns:ns3="49ab3975-43cb-4e04-b42c-e403bddd860a" targetNamespace="http://schemas.microsoft.com/office/2006/metadata/properties" ma:root="true" ma:fieldsID="35ac00c9ffca8803238fcfb13eb1e247" ns2:_="" ns3:_="">
    <xsd:import namespace="8eb04728-db92-4341-9cd5-78652e2fefe2"/>
    <xsd:import namespace="49ab3975-43cb-4e04-b42c-e403bddd86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b04728-db92-4341-9cd5-78652e2fe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0c1636f-b900-4a1b-b7e0-5ad2ef7bdc8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9ab3975-43cb-4e04-b42c-e403bddd86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8afd14ac-fb29-4f98-b79c-5cc0008e2734}" ma:internalName="TaxCatchAll" ma:showField="CatchAllData" ma:web="49ab3975-43cb-4e04-b42c-e403bddd86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8eb04728-db92-4341-9cd5-78652e2fefe2">
      <Terms xmlns="http://schemas.microsoft.com/office/infopath/2007/PartnerControls"/>
    </lcf76f155ced4ddcb4097134ff3c332f>
    <TaxCatchAll xmlns="49ab3975-43cb-4e04-b42c-e403bddd860a" xsi:nil="true"/>
  </documentManagement>
</p:properties>
</file>

<file path=customXml/itemProps1.xml><?xml version="1.0" encoding="utf-8"?>
<ds:datastoreItem xmlns:ds="http://schemas.openxmlformats.org/officeDocument/2006/customXml" ds:itemID="{C6373C4B-7D70-EA4D-A956-2FEFA0F5EB37}">
  <ds:schemaRefs>
    <ds:schemaRef ds:uri="http://schemas.openxmlformats.org/officeDocument/2006/bibliography"/>
  </ds:schemaRefs>
</ds:datastoreItem>
</file>

<file path=customXml/itemProps2.xml><?xml version="1.0" encoding="utf-8"?>
<ds:datastoreItem xmlns:ds="http://schemas.openxmlformats.org/officeDocument/2006/customXml" ds:itemID="{A18C6B4F-C0C9-4E8C-A425-C3CAA7EB20D7}"/>
</file>

<file path=customXml/itemProps3.xml><?xml version="1.0" encoding="utf-8"?>
<ds:datastoreItem xmlns:ds="http://schemas.openxmlformats.org/officeDocument/2006/customXml" ds:itemID="{E9AAF028-8D66-4388-B904-BDF8B5D3630D}"/>
</file>

<file path=customXml/itemProps4.xml><?xml version="1.0" encoding="utf-8"?>
<ds:datastoreItem xmlns:ds="http://schemas.openxmlformats.org/officeDocument/2006/customXml" ds:itemID="{8FEDB7E4-4F93-4BDD-8D71-D4CC6112E2FD}"/>
</file>

<file path=docProps/app.xml><?xml version="1.0" encoding="utf-8"?>
<Properties xmlns="http://schemas.openxmlformats.org/officeDocument/2006/extended-properties" xmlns:vt="http://schemas.openxmlformats.org/officeDocument/2006/docPropsVTypes">
  <Template>Normal</Template>
  <TotalTime>0</TotalTime>
  <Pages>34</Pages>
  <Words>8148</Words>
  <Characters>46444</Characters>
  <DocSecurity>0</DocSecurity>
  <Lines>387</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2024-07-09T10:47:00Z</dcterms:created>
  <dcterms:modified xsi:type="dcterms:W3CDTF">2024-07-09T10:55:00Z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0x0101002E8E7BAD3AFA29439409F0943BBC1101</vt:lpwstr>
  </property>
  <property fmtid="{D5CDD505-2E9C-101B-9397-08002B2CF9AE}" pid="3" name="Order">
    <vt:r8>500</vt:r8>
  </property>
</Properties>
</file>